
<file path=[Content_Types].xml><?xml version="1.0" encoding="utf-8"?>
<Types xmlns="http://schemas.openxmlformats.org/package/2006/content-types"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8997" w14:textId="465A7406" w:rsidR="00844CB4" w:rsidRPr="007C39F8" w:rsidRDefault="002A4D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1AF" w:rsidRPr="007C39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>learning about urban futures</w:t>
      </w:r>
      <w:r w:rsidR="00F251AF" w:rsidRPr="007C39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(prototype 2</w:t>
      </w:r>
      <w:r w:rsidR="00DA7226">
        <w:rPr>
          <w:rFonts w:ascii="Times New Roman" w:hAnsi="Times New Roman" w:cs="Times New Roman"/>
          <w:sz w:val="24"/>
          <w:szCs w:val="24"/>
          <w:lang w:val="en-US"/>
        </w:rPr>
        <w:t>, after lesson 6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3E4F11" w14:textId="77777777" w:rsidR="007C39F8" w:rsidRPr="007C39F8" w:rsidRDefault="007C39F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E94AA4" w14:textId="5418DC08" w:rsidR="00966BB5" w:rsidRPr="007C39F8" w:rsidRDefault="007C39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>Instruction:</w:t>
      </w:r>
    </w:p>
    <w:p w14:paraId="75ABA9BC" w14:textId="7110779F" w:rsidR="00966BB5" w:rsidRPr="007C39F8" w:rsidRDefault="00966BB5" w:rsidP="00966BB5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Answer question 1 and question 8</w:t>
      </w:r>
    </w:p>
    <w:p w14:paraId="36088958" w14:textId="4094A33D" w:rsidR="00966BB5" w:rsidRPr="007C39F8" w:rsidRDefault="00966BB5" w:rsidP="00966BB5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Answer three questions to choose from question 2-7</w:t>
      </w:r>
    </w:p>
    <w:p w14:paraId="35DC7F8F" w14:textId="69907C44" w:rsidR="00966BB5" w:rsidRPr="007C39F8" w:rsidRDefault="007C39F8" w:rsidP="00966BB5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 sure 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answer 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>
        <w:rPr>
          <w:rFonts w:ascii="Times New Roman" w:hAnsi="Times New Roman" w:cs="Times New Roman"/>
          <w:sz w:val="24"/>
          <w:szCs w:val="24"/>
          <w:lang w:val="en-US"/>
        </w:rPr>
        <w:t>questions in total</w:t>
      </w:r>
    </w:p>
    <w:p w14:paraId="2A57CE93" w14:textId="6634ADF4" w:rsidR="00994CA5" w:rsidRPr="007C39F8" w:rsidRDefault="00994CA5" w:rsidP="00AC0478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265CD" wp14:editId="09F5321F">
                <wp:simplePos x="0" y="0"/>
                <wp:positionH relativeFrom="column">
                  <wp:posOffset>-671195</wp:posOffset>
                </wp:positionH>
                <wp:positionV relativeFrom="paragraph">
                  <wp:posOffset>133350</wp:posOffset>
                </wp:positionV>
                <wp:extent cx="6858000" cy="9525"/>
                <wp:effectExtent l="0" t="0" r="19050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9433" id="Rechte verbindingslijn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0.5pt" to="48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" strokecolor="#4579b8 [3044]"/>
            </w:pict>
          </mc:Fallback>
        </mc:AlternateContent>
      </w:r>
    </w:p>
    <w:p w14:paraId="3652196D" w14:textId="262DF0BC" w:rsidR="00966BB5" w:rsidRPr="007C39F8" w:rsidRDefault="00994CA5" w:rsidP="00B70B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Suppose someone 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>says: “</w:t>
      </w:r>
      <w:r w:rsidR="00DC3851" w:rsidRPr="007C39F8">
        <w:rPr>
          <w:rFonts w:ascii="Times New Roman" w:hAnsi="Times New Roman" w:cs="Times New Roman"/>
          <w:sz w:val="24"/>
          <w:szCs w:val="24"/>
          <w:lang w:val="en-US"/>
        </w:rPr>
        <w:t>studying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future</w:t>
      </w:r>
      <w:r w:rsidR="00DC3851" w:rsidRPr="007C39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can’t be done by studying book</w:t>
      </w:r>
      <w:r w:rsidR="00DC3851" w:rsidRPr="007C39F8">
        <w:rPr>
          <w:rFonts w:ascii="Times New Roman" w:hAnsi="Times New Roman" w:cs="Times New Roman"/>
          <w:sz w:val="24"/>
          <w:szCs w:val="24"/>
          <w:lang w:val="en-US"/>
        </w:rPr>
        <w:t>s only</w:t>
      </w:r>
      <w:r w:rsidR="00966BB5" w:rsidRPr="007C39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C3851" w:rsidRPr="007C39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116E2E" w14:textId="135D4BCD" w:rsidR="00DC3851" w:rsidRPr="007C39F8" w:rsidRDefault="00DC3851" w:rsidP="00B70B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1a.</w:t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two </w:t>
      </w:r>
      <w:r w:rsidR="00994CA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994CA5" w:rsidRPr="007C39F8">
        <w:rPr>
          <w:rFonts w:ascii="Times New Roman" w:hAnsi="Times New Roman" w:cs="Times New Roman"/>
          <w:sz w:val="24"/>
          <w:szCs w:val="24"/>
          <w:lang w:val="en-US"/>
        </w:rPr>
        <w:t>ing arguments for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this statement.</w:t>
      </w:r>
    </w:p>
    <w:p w14:paraId="4CB7249A" w14:textId="7D31AB05" w:rsidR="00994CA5" w:rsidRPr="007C39F8" w:rsidRDefault="00DC3851" w:rsidP="007C39F8">
      <w:pPr>
        <w:spacing w:line="24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1b. </w:t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A different person says: “however, studying futures will require books or other reliable</w:t>
      </w:r>
      <w:r w:rsidR="00994CA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C4B866" w14:textId="196C31B4" w:rsidR="00DC3851" w:rsidRPr="007C39F8" w:rsidRDefault="00DC3851" w:rsidP="00B70BD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994CA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”. Name the most important supporting argument for this statement. </w:t>
      </w:r>
    </w:p>
    <w:p w14:paraId="2E6F73DC" w14:textId="757ADDD1" w:rsidR="00DC3851" w:rsidRPr="007C39F8" w:rsidRDefault="00EB3DDC" w:rsidP="00B70B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1c. </w:t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Explain why ‘the city’ is a logical </w:t>
      </w:r>
      <w:r w:rsidRPr="007C39F8">
        <w:rPr>
          <w:rFonts w:ascii="Times New Roman" w:hAnsi="Times New Roman" w:cs="Times New Roman"/>
          <w:sz w:val="24"/>
          <w:szCs w:val="24"/>
          <w:u w:val="single"/>
          <w:lang w:val="en-US"/>
        </w:rPr>
        <w:t>theme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for thinking about futures.</w:t>
      </w:r>
    </w:p>
    <w:p w14:paraId="66A3D30B" w14:textId="059C96A3" w:rsidR="00EB3DDC" w:rsidRPr="007C39F8" w:rsidRDefault="00EB3DDC" w:rsidP="00B70B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1d. </w:t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Explain why ‘the city’ is a logical</w:t>
      </w:r>
      <w:r w:rsidR="00D11D1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9F8">
        <w:rPr>
          <w:rFonts w:ascii="Times New Roman" w:hAnsi="Times New Roman" w:cs="Times New Roman"/>
          <w:sz w:val="24"/>
          <w:szCs w:val="24"/>
          <w:u w:val="single"/>
          <w:lang w:val="en-US"/>
        </w:rPr>
        <w:t>scale</w:t>
      </w:r>
      <w:r w:rsidR="00D11D13" w:rsidRPr="007C39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level</w:t>
      </w:r>
      <w:r w:rsidR="00D11D1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for thinking about futures.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C0B" w:rsidRPr="00DA7226" w14:paraId="1204ACAD" w14:textId="77777777" w:rsidTr="00EB3DDC">
        <w:tc>
          <w:tcPr>
            <w:tcW w:w="9062" w:type="dxa"/>
          </w:tcPr>
          <w:p w14:paraId="08665620" w14:textId="2D7474BE" w:rsidR="00576C0B" w:rsidRPr="007C39F8" w:rsidRDefault="00EB3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1B0A87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76C0B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X 2,5 PT</w:t>
            </w:r>
          </w:p>
          <w:p w14:paraId="034D6856" w14:textId="06CD4298" w:rsidR="00576C0B" w:rsidRPr="007C39F8" w:rsidRDefault="001B0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EB3DD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swers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001E2C6" w14:textId="77777777" w:rsidR="00576C0B" w:rsidRPr="007C39F8" w:rsidRDefault="00576C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1a. </w:t>
            </w:r>
          </w:p>
          <w:p w14:paraId="16A47A00" w14:textId="2331A823" w:rsidR="00576C0B" w:rsidRPr="007C39F8" w:rsidRDefault="00EB3DDC" w:rsidP="00576C0B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and imagination needed, in which personal creative thought and values play a role too, both 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uring the process of study and in the outcomes; </w:t>
            </w:r>
          </w:p>
          <w:p w14:paraId="2790A284" w14:textId="065CC275" w:rsidR="00EB3DDC" w:rsidRPr="007C39F8" w:rsidRDefault="00EB3DDC" w:rsidP="00576C0B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book 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becomes outdated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relatively easy; </w:t>
            </w:r>
          </w:p>
          <w:p w14:paraId="5E161F63" w14:textId="5F05B71E" w:rsidR="00CC03D5" w:rsidRPr="007C39F8" w:rsidRDefault="00EB3DDC" w:rsidP="00576C0B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Interaction and feedback are needed. </w:t>
            </w:r>
          </w:p>
          <w:p w14:paraId="3849FBE1" w14:textId="25819584" w:rsidR="00CC03D5" w:rsidRPr="007C39F8" w:rsidRDefault="00CC03D5" w:rsidP="00CC0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1b. K</w:t>
            </w:r>
            <w:r w:rsidR="00EB3DD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nowledge is a key element of learning about futures. </w:t>
            </w:r>
          </w:p>
          <w:p w14:paraId="037B4C9A" w14:textId="77777777" w:rsidR="00EB3DDC" w:rsidRPr="007C39F8" w:rsidRDefault="00CC03D5" w:rsidP="00E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1c. </w:t>
            </w:r>
          </w:p>
          <w:p w14:paraId="61E01FFF" w14:textId="7C3DAA60" w:rsidR="00CC03D5" w:rsidRPr="007C39F8" w:rsidRDefault="00EB3DDC" w:rsidP="00EB3DDC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lot going on in societies that is often best seen in cities. Space is claimed in cities from multiple dimensions/perspectives (nature, economics, politics, culture). A high density of artifacts, actors and activities ‘express’ functions from different dimensions</w:t>
            </w:r>
            <w:r w:rsidR="00D11D13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68B3EFB" w14:textId="1CC1C892" w:rsidR="00CC03D5" w:rsidRPr="007C39F8" w:rsidRDefault="00D11D13" w:rsidP="00CC03D5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Innovations are often first seen in cities</w:t>
            </w:r>
            <w:r w:rsidR="00CC03D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Cities could therefore indicate what futures could be like; </w:t>
            </w:r>
          </w:p>
          <w:p w14:paraId="29C22409" w14:textId="77777777" w:rsidR="00CC03D5" w:rsidRPr="007C39F8" w:rsidRDefault="00CC03D5" w:rsidP="00CC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</w:rPr>
              <w:t xml:space="preserve">1d.  </w:t>
            </w:r>
          </w:p>
          <w:p w14:paraId="56E81C7D" w14:textId="2A7AC1FE" w:rsidR="00CC03D5" w:rsidRPr="007C39F8" w:rsidRDefault="00D11D13" w:rsidP="00CC03D5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city is a comprehensible and familiar scale level, which allows us to think about physical environments in futures in specific terms; </w:t>
            </w:r>
            <w:r w:rsidR="00CC03D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3895A8" w14:textId="3936A147" w:rsidR="00576C0B" w:rsidRPr="007C39F8" w:rsidRDefault="00D11D13" w:rsidP="00CC03D5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this level of scale, resources are </w:t>
            </w:r>
            <w:proofErr w:type="spellStart"/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avaialble</w:t>
            </w:r>
            <w:proofErr w:type="spellEnd"/>
            <w:r w:rsidR="00CC03D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0582EB5" w14:textId="1956165C" w:rsidR="00576C0B" w:rsidRPr="007C39F8" w:rsidRDefault="00576C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7A11DB" w14:textId="51DBDB56" w:rsidR="00A00454" w:rsidRPr="007C39F8" w:rsidRDefault="00A004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0BD63A" w14:textId="60BC213E" w:rsidR="00EA34C7" w:rsidRPr="007C39F8" w:rsidRDefault="00D069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We have considered difference</w:t>
      </w:r>
      <w:r w:rsidR="007C39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between optimistic and </w:t>
      </w:r>
      <w:r w:rsidR="00B801EC" w:rsidRPr="007C39F8">
        <w:rPr>
          <w:rFonts w:ascii="Times New Roman" w:hAnsi="Times New Roman" w:cs="Times New Roman"/>
          <w:sz w:val="24"/>
          <w:szCs w:val="24"/>
          <w:lang w:val="en-US"/>
        </w:rPr>
        <w:t>pessimistic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perspectives on futures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E58410E" w14:textId="3B6ABDC6" w:rsidR="00B801EC" w:rsidRPr="007C39F8" w:rsidRDefault="001F2360" w:rsidP="001F2360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1EC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Explain why this distinction is important to understand when studying futures. Use the term ‘context specific’ in your answer. </w:t>
      </w:r>
    </w:p>
    <w:p w14:paraId="0804C422" w14:textId="05F9297B" w:rsidR="00EA34C7" w:rsidRPr="007C39F8" w:rsidRDefault="001F2360" w:rsidP="001F2360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1EC" w:rsidRPr="007C39F8">
        <w:rPr>
          <w:rFonts w:ascii="Times New Roman" w:hAnsi="Times New Roman" w:cs="Times New Roman"/>
          <w:sz w:val="24"/>
          <w:szCs w:val="24"/>
          <w:lang w:val="en-US"/>
        </w:rPr>
        <w:t>We studied four trends. Choose one of those four trends and describe – with the trend in min</w:t>
      </w:r>
      <w:r w:rsidR="00923D42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d -  a realistic, </w:t>
      </w:r>
      <w:r w:rsidR="00923D42" w:rsidRPr="007C39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optimistic</w:t>
      </w:r>
      <w:r w:rsidR="00923D42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scenario for food in urban futures in 2032. </w:t>
      </w:r>
    </w:p>
    <w:p w14:paraId="1F19CE33" w14:textId="77777777" w:rsidR="00923D42" w:rsidRPr="007C39F8" w:rsidRDefault="001F2360" w:rsidP="00A949E0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EA34C7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D42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Describe with the same trend in mind, a realistic </w:t>
      </w:r>
      <w:r w:rsidR="00923D42" w:rsidRPr="007C39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pessimistic</w:t>
      </w:r>
      <w:r w:rsidR="00923D42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scenario for food in urban futures in 2032. </w:t>
      </w:r>
    </w:p>
    <w:p w14:paraId="23989E46" w14:textId="20E1E82B" w:rsidR="00A949E0" w:rsidRPr="007C39F8" w:rsidRDefault="00923D42" w:rsidP="00A949E0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949E0" w:rsidRPr="007C39F8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A949E0" w:rsidRPr="007C39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A1A9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an actor that could benefit from the realistic </w:t>
      </w:r>
      <w:r w:rsidR="005A1A93" w:rsidRPr="007C39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pessimistic</w:t>
      </w:r>
      <w:r w:rsidR="005A1A9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scenario for food in urban futures in 2032, as described in your answer to 2c. </w:t>
      </w:r>
      <w:r w:rsidR="0026705D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0A87" w:rsidRPr="00DA7226" w14:paraId="407CEBBF" w14:textId="77777777" w:rsidTr="001B0A87">
        <w:tc>
          <w:tcPr>
            <w:tcW w:w="9062" w:type="dxa"/>
          </w:tcPr>
          <w:p w14:paraId="068E067D" w14:textId="7E2A024F" w:rsidR="001B0A87" w:rsidRPr="007C39F8" w:rsidRDefault="00046A28" w:rsidP="001B0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1B0A87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 X 2,5 PT</w:t>
            </w:r>
          </w:p>
          <w:p w14:paraId="2EC1AF3F" w14:textId="1026EB41" w:rsidR="001B0A87" w:rsidRPr="007C39F8" w:rsidRDefault="001B0A87" w:rsidP="001B0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3A68F6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swers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01BDEC6" w14:textId="72220ED9" w:rsidR="003A68F6" w:rsidRPr="007C39F8" w:rsidRDefault="003A68F6" w:rsidP="001B0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2a. While interpreting futures images (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futures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do not physically exist) it is important to know who, from where and when (context) came up with a perspective on futures. Optimism and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pessimism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</w:t>
            </w:r>
            <w:r w:rsidR="00994CA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extremes that can illuminate how perspectives ‘come from somewhere”, a context. Developing eye for contexts, is necessary for interpreting futures images. Both your own and others. </w:t>
            </w:r>
          </w:p>
          <w:p w14:paraId="5EAD6420" w14:textId="77777777" w:rsidR="00994CA5" w:rsidRPr="007C39F8" w:rsidRDefault="00994CA5" w:rsidP="001B0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98DFA8" w14:textId="24243502" w:rsidR="009D790B" w:rsidRPr="007C39F8" w:rsidRDefault="009D2DB7" w:rsidP="004D2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2b.</w:t>
            </w:r>
            <w:r w:rsidR="008C2C2E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4CA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Multiple answers possible.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example: </w:t>
            </w:r>
          </w:p>
          <w:p w14:paraId="3DE9297C" w14:textId="5F783379" w:rsidR="00994CA5" w:rsidRPr="007C39F8" w:rsidRDefault="00994CA5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Technology: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improved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logistics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fresher food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7C1789A" w14:textId="579F0DCF" w:rsidR="00994CA5" w:rsidRPr="007C39F8" w:rsidRDefault="00994CA5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Sustainability: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focus on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quantity to 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focus on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quality; </w:t>
            </w:r>
          </w:p>
          <w:p w14:paraId="052DE49E" w14:textId="77777777" w:rsidR="00820271" w:rsidRPr="007C39F8" w:rsidRDefault="00820271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BB3F58" w14:textId="77777777" w:rsidR="00820271" w:rsidRPr="007C39F8" w:rsidRDefault="008C2C2E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2c. </w:t>
            </w:r>
            <w:r w:rsidR="0082027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Multiple answers possible. For example: </w:t>
            </w:r>
          </w:p>
          <w:p w14:paraId="5E671186" w14:textId="5106AB9A" w:rsidR="00820271" w:rsidRPr="007C39F8" w:rsidRDefault="00820271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Technology: consumers disconnected to their 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(automated)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orders, more spoilage;</w:t>
            </w:r>
          </w:p>
          <w:p w14:paraId="41EF8BF1" w14:textId="2556BDA3" w:rsidR="00820271" w:rsidRPr="007C39F8" w:rsidRDefault="00820271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Sustainability: bio-food unaffordable to lower income groups. </w:t>
            </w:r>
          </w:p>
          <w:p w14:paraId="0BB5ED36" w14:textId="3A7BF42B" w:rsidR="00820271" w:rsidRPr="007C39F8" w:rsidRDefault="00820271" w:rsidP="009D7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6F1D52" w14:textId="77777777" w:rsidR="00820271" w:rsidRPr="007C39F8" w:rsidRDefault="00820271" w:rsidP="00820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2d. Multiple answers possible. For example: </w:t>
            </w:r>
          </w:p>
          <w:p w14:paraId="45FB0313" w14:textId="0D056B7D" w:rsidR="00820271" w:rsidRPr="007C39F8" w:rsidRDefault="00820271" w:rsidP="00820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Technology: consumers’ spoilage indicates more profit for sellers;</w:t>
            </w:r>
          </w:p>
          <w:p w14:paraId="49B1DB6D" w14:textId="3E987F2B" w:rsidR="00820271" w:rsidRPr="007C39F8" w:rsidRDefault="00820271" w:rsidP="00820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Sustainability: growth of bio-market of consumers, profit for sellers.  </w:t>
            </w:r>
          </w:p>
          <w:p w14:paraId="47CDE2A7" w14:textId="0A8FBD38" w:rsidR="009D2DB7" w:rsidRPr="007C39F8" w:rsidRDefault="009D2DB7" w:rsidP="00820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A80E30" w14:textId="77777777" w:rsidR="007C39F8" w:rsidRDefault="007C39F8" w:rsidP="004D2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7245BA" w14:textId="1FA08F59" w:rsidR="004D2A43" w:rsidRPr="007C39F8" w:rsidRDefault="00820271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Imagine: the trend deregulation has been continuing strongly in the Netherlands. It is 2032 and your child is about to go to school in Amsterdam. </w:t>
      </w:r>
      <w:r w:rsidR="009D157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E9D101" w14:textId="0AB74954" w:rsidR="004D2A43" w:rsidRPr="007C39F8" w:rsidRDefault="004D2A43" w:rsidP="00B70BD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D157B" w:rsidRPr="007C39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2C2E" w:rsidRPr="007C39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027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a possible positive effect </w:t>
      </w:r>
      <w:r w:rsidR="00DB2AE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2027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the strong continuation </w:t>
      </w:r>
      <w:r w:rsidR="00DB2AE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of the trend could have on the schooling of your child in 2032. </w:t>
      </w:r>
    </w:p>
    <w:p w14:paraId="75A7FF65" w14:textId="6BFE2340" w:rsidR="00DB2AE4" w:rsidRPr="007C39F8" w:rsidRDefault="004D2A43" w:rsidP="00B70BD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2C2E" w:rsidRPr="007C39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2AE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a possible negative effect that  the strong continuation of the trend could have on the schooling of your child in 2032.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C2E" w:rsidRPr="00DA7226" w14:paraId="011A658D" w14:textId="77777777" w:rsidTr="008C2C2E">
        <w:tc>
          <w:tcPr>
            <w:tcW w:w="9062" w:type="dxa"/>
          </w:tcPr>
          <w:p w14:paraId="0317ACF5" w14:textId="77777777" w:rsidR="00DB2AE4" w:rsidRPr="007C39F8" w:rsidRDefault="00DB2AE4" w:rsidP="00DB2A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Credits: 4 X 2,5 PT</w:t>
            </w:r>
          </w:p>
          <w:p w14:paraId="3E52E7D4" w14:textId="77777777" w:rsidR="00DB2AE4" w:rsidRPr="007C39F8" w:rsidRDefault="00DB2AE4" w:rsidP="00DB2A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Answers:</w:t>
            </w:r>
          </w:p>
          <w:p w14:paraId="626B4FB9" w14:textId="47E84ADE" w:rsidR="008C2C2E" w:rsidRPr="007C39F8" w:rsidRDefault="008C2C2E" w:rsidP="008C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3a. </w:t>
            </w:r>
            <w:r w:rsidR="00DB2AE4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privat</w:t>
            </w:r>
            <w:r w:rsidR="003138A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B2AE4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schools that compete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</w:t>
            </w:r>
            <w:r w:rsidR="00DB2AE4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</w:t>
            </w:r>
            <w:r w:rsid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B2AE4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educational sector (principles, teachers, developers of educational materials) to improve quality. Students work harder, to be worth the investment of their parents.</w:t>
            </w:r>
          </w:p>
          <w:p w14:paraId="42AD2E60" w14:textId="3A4B875E" w:rsidR="008C2C2E" w:rsidRPr="007C39F8" w:rsidRDefault="008C2C2E" w:rsidP="008C2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3b. </w:t>
            </w:r>
            <w:r w:rsidR="003138A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gap between public and privat</w:t>
            </w:r>
            <w:r w:rsidR="00DC0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138A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schooling. Social-economical differences can be confirmed and</w:t>
            </w:r>
            <w:r w:rsidR="00DC0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38A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enlarged.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E7D670" w14:textId="77777777" w:rsidR="008C2C2E" w:rsidRPr="007C39F8" w:rsidRDefault="008C2C2E" w:rsidP="004D2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5F64B2" w14:textId="77777777" w:rsidR="004D2A43" w:rsidRPr="007C39F8" w:rsidRDefault="004D2A43" w:rsidP="004D2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A6C97E" w14:textId="7B8D2B4F" w:rsidR="00CF61AB" w:rsidRPr="007C39F8" w:rsidRDefault="007858AE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Look at the concepts below, lined up horizontally. Odd one out: choose the concept least compatible with the other two. Write down that concept and briefly motivate your choice. </w:t>
      </w:r>
    </w:p>
    <w:p w14:paraId="2C842706" w14:textId="15930214" w:rsidR="007858AE" w:rsidRPr="007C39F8" w:rsidRDefault="00CF61AB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4a. 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sustainability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population growth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urbanism</w:t>
      </w:r>
    </w:p>
    <w:p w14:paraId="2DF673FB" w14:textId="1399EE6F" w:rsidR="00CF61AB" w:rsidRPr="007C39F8" w:rsidRDefault="00CF61AB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4b.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spatial pressure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food production 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C5312A" w:rsidRPr="007C39F8">
        <w:rPr>
          <w:rFonts w:ascii="Times New Roman" w:hAnsi="Times New Roman" w:cs="Times New Roman"/>
          <w:sz w:val="24"/>
          <w:szCs w:val="24"/>
          <w:lang w:val="en-US"/>
        </w:rPr>
        <w:tab/>
        <w:t>functi</w:t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5093A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mix</w:t>
      </w:r>
    </w:p>
    <w:p w14:paraId="62CC2A17" w14:textId="173EAB0D" w:rsidR="00CF61AB" w:rsidRPr="007C39F8" w:rsidRDefault="00CF61AB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4c.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  <w:t>monocultur</w:t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  <w:t>permacultur</w:t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  <w:t>cultur</w:t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4D77A040" w14:textId="5A34CD37" w:rsidR="00CF61AB" w:rsidRPr="007C39F8" w:rsidRDefault="00CF61AB" w:rsidP="004D2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4d.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globalization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food production chain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58AE" w:rsidRPr="007C39F8">
        <w:rPr>
          <w:rFonts w:ascii="Times New Roman" w:hAnsi="Times New Roman" w:cs="Times New Roman"/>
          <w:sz w:val="24"/>
          <w:szCs w:val="24"/>
          <w:lang w:val="en-US"/>
        </w:rPr>
        <w:t>urbanity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5DB" w:rsidRPr="00DA7226" w14:paraId="49380FCB" w14:textId="77777777" w:rsidTr="001575DB">
        <w:tc>
          <w:tcPr>
            <w:tcW w:w="9062" w:type="dxa"/>
          </w:tcPr>
          <w:p w14:paraId="06C2B78A" w14:textId="478FC4A6" w:rsidR="001575DB" w:rsidRPr="007C39F8" w:rsidRDefault="0085093A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1575DB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 X 2,5 PT</w:t>
            </w:r>
          </w:p>
          <w:p w14:paraId="094C2DE7" w14:textId="6E6F5D2D" w:rsidR="00FA202A" w:rsidRPr="007C39F8" w:rsidRDefault="0085093A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 answers possible. For example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510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E43F846" w14:textId="40527673" w:rsidR="0085093A" w:rsidRPr="007C39F8" w:rsidRDefault="008373BE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4a.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odd out </w:t>
            </w:r>
            <w:r w:rsidR="0085093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sustainability: it is a value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5093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policy aim, while the other concepts are global features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5093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put sustainability under pressure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5093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544F86" w14:textId="27A688B1" w:rsidR="008373BE" w:rsidRPr="007C39F8" w:rsidRDefault="00C5312A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4b.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odd out </w:t>
            </w:r>
            <w:r w:rsidR="0032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spatial pressure: </w:t>
            </w:r>
            <w:r w:rsidR="0085093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production</w:t>
            </w:r>
            <w:r w:rsidR="0032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function mixing are trends in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urban areas; </w:t>
            </w:r>
          </w:p>
          <w:p w14:paraId="3782705B" w14:textId="62CD5E3C" w:rsidR="008373BE" w:rsidRPr="007C39F8" w:rsidRDefault="008373BE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4c.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 out culture: the other two are related to the primary sector</w:t>
            </w:r>
            <w:r w:rsidR="009774F4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AA94A9D" w14:textId="31B0E31D" w:rsidR="008373BE" w:rsidRPr="007C39F8" w:rsidRDefault="008373BE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</w:t>
            </w:r>
            <w:r w:rsidR="00900A5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5312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 out food production chain: most connected to the</w:t>
            </w:r>
            <w:r w:rsidR="005F5AD5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geographical </w:t>
            </w:r>
            <w:r w:rsidR="00A3228C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dimension ‘nature’. </w:t>
            </w:r>
          </w:p>
          <w:p w14:paraId="6DC8BE43" w14:textId="77777777" w:rsidR="001575DB" w:rsidRPr="007C39F8" w:rsidRDefault="001575DB" w:rsidP="00150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4BA6AC" w14:textId="77777777" w:rsidR="008B7259" w:rsidRPr="007C39F8" w:rsidRDefault="008B7259" w:rsidP="00150E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45CBC8" w14:textId="5A8438DF" w:rsidR="00150E01" w:rsidRPr="007C39F8" w:rsidRDefault="005F5AD5" w:rsidP="00150E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We have been working on an advi</w:t>
      </w:r>
      <w:r w:rsidR="00B70BD1" w:rsidRPr="007C39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e to the </w:t>
      </w:r>
      <w:r w:rsidR="00323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ayor of tomorrow’s city. </w:t>
      </w:r>
    </w:p>
    <w:p w14:paraId="66A79371" w14:textId="1CF4E33C" w:rsidR="008B7259" w:rsidRPr="007C39F8" w:rsidRDefault="00150E01" w:rsidP="00150E0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5a.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An advise that 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was repetitively </w:t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>given to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3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ayor 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of urban futures </w:t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>was: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stimulate urban farming. Explain why this could never be the only solution for the issue of food supply in urban futures, even if a </w:t>
      </w:r>
      <w:r w:rsidR="00323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ayor would put all  his effort into it. </w:t>
      </w:r>
      <w:r w:rsidR="005F5AD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A0B99F" w14:textId="47C6AE09" w:rsidR="00150E01" w:rsidRPr="007C39F8" w:rsidRDefault="00150E01" w:rsidP="00150E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5b.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Nevertheless, urban farming is a good idee. Name an important reason why. </w:t>
      </w:r>
    </w:p>
    <w:p w14:paraId="56FDFEFF" w14:textId="10F341E5" w:rsidR="00BD167B" w:rsidRPr="007C39F8" w:rsidRDefault="00150E01" w:rsidP="00150E0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5c.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>If the four trends continue to develop, an advi</w:t>
      </w:r>
      <w:r w:rsidR="002925A8" w:rsidRPr="007C39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e to the </w:t>
      </w:r>
      <w:r w:rsidR="00323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>ayor of tomorrow’s city may become pointless</w:t>
      </w:r>
      <w:r w:rsidR="00BD167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D3BDF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Why? 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202A" w:rsidRPr="00DA7226" w14:paraId="0726CF67" w14:textId="77777777" w:rsidTr="004F78FD">
        <w:tc>
          <w:tcPr>
            <w:tcW w:w="9072" w:type="dxa"/>
          </w:tcPr>
          <w:p w14:paraId="76EF5032" w14:textId="6FBD65E4" w:rsidR="00FA202A" w:rsidRPr="007C39F8" w:rsidRDefault="00FD3BDF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FA202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4,3,3 PT</w:t>
            </w:r>
          </w:p>
          <w:p w14:paraId="55E48DB1" w14:textId="494B10B0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FD3BDF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swers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FFA8A1D" w14:textId="77777777" w:rsidR="00FD3BDF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5a. </w:t>
            </w:r>
            <w:r w:rsidR="00FD3BDF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terms of quantity, urban farming is insufficient. </w:t>
            </w:r>
          </w:p>
          <w:p w14:paraId="775529BC" w14:textId="2E80DF0B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</w:rPr>
              <w:t xml:space="preserve">5b. </w:t>
            </w:r>
            <w:r w:rsidR="002925A8" w:rsidRPr="007C39F8">
              <w:rPr>
                <w:rFonts w:ascii="Times New Roman" w:hAnsi="Times New Roman" w:cs="Times New Roman"/>
                <w:sz w:val="24"/>
                <w:szCs w:val="24"/>
              </w:rPr>
              <w:t xml:space="preserve">Urban </w:t>
            </w:r>
            <w:proofErr w:type="spellStart"/>
            <w:r w:rsidR="002925A8" w:rsidRPr="007C39F8">
              <w:rPr>
                <w:rFonts w:ascii="Times New Roman" w:hAnsi="Times New Roman" w:cs="Times New Roman"/>
                <w:sz w:val="24"/>
                <w:szCs w:val="24"/>
              </w:rPr>
              <w:t>farming</w:t>
            </w:r>
            <w:proofErr w:type="spellEnd"/>
            <w:r w:rsidR="002925A8" w:rsidRPr="007C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5A8" w:rsidRPr="007C39F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2925A8" w:rsidRPr="007C3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4007D" w14:textId="1C51E6AC" w:rsidR="00FA202A" w:rsidRPr="007C39F8" w:rsidRDefault="002925A8" w:rsidP="00FA202A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D3BDF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timulates connectedness to food. A different way of seeing </w:t>
            </w:r>
            <w:r w:rsidR="0032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D3BDF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respecting food; </w:t>
            </w:r>
          </w:p>
          <w:p w14:paraId="47E412F9" w14:textId="1E3020AF" w:rsidR="002925A8" w:rsidRPr="007C39F8" w:rsidRDefault="002925A8" w:rsidP="002925A8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 up to the experience of ‘green in the city’.</w:t>
            </w:r>
          </w:p>
          <w:p w14:paraId="34417EFF" w14:textId="7E03BFEF" w:rsidR="002925A8" w:rsidRPr="007C39F8" w:rsidRDefault="002925A8" w:rsidP="002925A8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D26912" w14:textId="5E1E2624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5c. </w:t>
            </w:r>
            <w:r w:rsidR="002925A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Although deregulation is mainly seen on national scale, the influence of, for example, commercial institutions may also increase at the city level. An advise to a CEO may then possibly become  more </w:t>
            </w:r>
            <w:r w:rsidR="0032343F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influential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2C192BA" w14:textId="31630FEA" w:rsidR="00FA202A" w:rsidRPr="007C39F8" w:rsidRDefault="00FA202A" w:rsidP="00FA202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C454EEF" w14:textId="77777777" w:rsidR="00FA202A" w:rsidRPr="007C39F8" w:rsidRDefault="00FA202A" w:rsidP="00150E0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14:paraId="692C6E9A" w14:textId="5636085C" w:rsidR="00A949E0" w:rsidRPr="007C39F8" w:rsidRDefault="000C41F3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36A11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35pt;margin-top:10.9pt;width:253.55pt;height:154.9pt;z-index:251660288">
            <v:imagedata r:id="rId8" o:title=""/>
            <w10:wrap type="square" side="right"/>
          </v:shape>
          <o:OLEObject Type="Embed" ProgID="PowerPoint.Slide.12" ShapeID="_x0000_s1027" DrawAspect="Content" ObjectID="_1684252497" r:id="rId9"/>
        </w:object>
      </w:r>
      <w:r w:rsidR="0070483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One of the </w:t>
      </w:r>
      <w:r w:rsidR="00D03D32" w:rsidRPr="007C39F8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704834" w:rsidRPr="007C39F8">
        <w:rPr>
          <w:rFonts w:ascii="Times New Roman" w:hAnsi="Times New Roman" w:cs="Times New Roman"/>
          <w:sz w:val="24"/>
          <w:szCs w:val="24"/>
          <w:lang w:val="en-US"/>
        </w:rPr>
        <w:t>s we worked with, was about food in the city</w:t>
      </w:r>
      <w:r w:rsidR="00D03D32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4834" w:rsidRPr="007C39F8">
        <w:rPr>
          <w:rFonts w:ascii="Times New Roman" w:hAnsi="Times New Roman" w:cs="Times New Roman"/>
          <w:sz w:val="24"/>
          <w:szCs w:val="24"/>
          <w:lang w:val="en-US"/>
        </w:rPr>
        <w:t>Imagine that, instead of food in the city</w:t>
      </w:r>
      <w:r w:rsidR="00635718" w:rsidRPr="007C39F8">
        <w:rPr>
          <w:rFonts w:ascii="Times New Roman" w:hAnsi="Times New Roman" w:cs="Times New Roman"/>
          <w:sz w:val="24"/>
          <w:szCs w:val="24"/>
          <w:lang w:val="en-US"/>
        </w:rPr>
        <w:t>, “dwelling” would be the central issue. The terms in horizontally in the middle of the model would be: inflow, dwelling, outflow</w:t>
      </w:r>
      <w:r w:rsidR="0043175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(in</w:t>
      </w:r>
      <w:r w:rsidR="00635718" w:rsidRPr="007C39F8">
        <w:rPr>
          <w:rFonts w:ascii="Times New Roman" w:hAnsi="Times New Roman" w:cs="Times New Roman"/>
          <w:sz w:val="24"/>
          <w:szCs w:val="24"/>
          <w:lang w:val="en-US"/>
        </w:rPr>
        <w:t>stead of production, consumption, waste)</w:t>
      </w:r>
      <w:r w:rsidR="00431755" w:rsidRPr="007C39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6B0D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75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5EF10C" w14:textId="77777777" w:rsidR="004F78FD" w:rsidRDefault="004F78FD" w:rsidP="00B70BD1">
      <w:pPr>
        <w:ind w:left="708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14:paraId="70E5FAAF" w14:textId="77777777" w:rsidR="004F78FD" w:rsidRDefault="004F78FD" w:rsidP="00B70BD1">
      <w:pPr>
        <w:ind w:left="708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14:paraId="21C354C8" w14:textId="5426D5D4" w:rsidR="00FA202A" w:rsidRPr="007C39F8" w:rsidRDefault="00431755" w:rsidP="00B70BD1">
      <w:pPr>
        <w:ind w:left="708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6a</w:t>
      </w:r>
      <w:r w:rsidR="009F38C5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F38C5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5718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Choose two trends (of the four) and explain how these would influence tomorrow’s city. </w:t>
      </w:r>
    </w:p>
    <w:p w14:paraId="50CC7354" w14:textId="41CEEF27" w:rsidR="00B70BD1" w:rsidRPr="007C39F8" w:rsidRDefault="009F38C5" w:rsidP="004F78FD">
      <w:pPr>
        <w:ind w:left="705" w:hanging="64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6b.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5718" w:rsidRPr="007C39F8">
        <w:rPr>
          <w:rFonts w:ascii="Times New Roman" w:hAnsi="Times New Roman" w:cs="Times New Roman"/>
          <w:sz w:val="24"/>
          <w:szCs w:val="24"/>
          <w:lang w:val="en-US"/>
        </w:rPr>
        <w:t>Explain why, just as with food in the city, dwelling is an issue that requires study of the local scale.</w:t>
      </w:r>
      <w:r w:rsidR="00266E88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9B220E" w14:textId="4E714ECF" w:rsidR="00266E88" w:rsidRPr="007C39F8" w:rsidRDefault="00266E88" w:rsidP="00B70BD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6c. </w:t>
      </w:r>
      <w:r w:rsidR="00635718" w:rsidRPr="007C39F8">
        <w:rPr>
          <w:rFonts w:ascii="Times New Roman" w:hAnsi="Times New Roman" w:cs="Times New Roman"/>
          <w:sz w:val="24"/>
          <w:szCs w:val="24"/>
          <w:lang w:val="en-US"/>
        </w:rPr>
        <w:tab/>
        <w:t>Explain why, just as with food in the city, dwelling is an issue that requires study on larger scales then the local  scale, for example the global scale.</w:t>
      </w:r>
    </w:p>
    <w:tbl>
      <w:tblPr>
        <w:tblStyle w:val="Tabelraster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8351"/>
      </w:tblGrid>
      <w:tr w:rsidR="00FA202A" w:rsidRPr="00DA7226" w14:paraId="7F9145FA" w14:textId="77777777" w:rsidTr="00FA202A">
        <w:tc>
          <w:tcPr>
            <w:tcW w:w="8351" w:type="dxa"/>
          </w:tcPr>
          <w:p w14:paraId="228EC9CD" w14:textId="682050A4" w:rsidR="00FA202A" w:rsidRPr="007C39F8" w:rsidRDefault="00635718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FA202A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4,3,3 PT</w:t>
            </w:r>
          </w:p>
          <w:p w14:paraId="5AE08747" w14:textId="70A5CC34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63571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swers</w:t>
            </w: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2B28568" w14:textId="7681902B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6a. M</w:t>
            </w:r>
            <w:r w:rsidR="0063571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ultiple answers possible. </w:t>
            </w:r>
          </w:p>
          <w:p w14:paraId="45B4E616" w14:textId="22B5C2A9" w:rsidR="00FA202A" w:rsidRPr="007C39F8" w:rsidRDefault="00FA202A" w:rsidP="00FA2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6b. </w:t>
            </w:r>
            <w:r w:rsidR="0063571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Dwelling is, just as food, a theme that influences urban actors (dwellers) directly, fundamentally and every day. Considering it now, may be fruitful in futures.</w:t>
            </w:r>
          </w:p>
          <w:p w14:paraId="361FDDEB" w14:textId="6502FD76" w:rsidR="00FA202A" w:rsidRPr="007C39F8" w:rsidRDefault="00FA202A" w:rsidP="00D70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6c. </w:t>
            </w:r>
            <w:r w:rsidR="0063571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Dwelling is, just as food, a theme that is influenced by other, larger scales: </w:t>
            </w:r>
            <w:r w:rsidR="00D70799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="0063571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policies, migration</w:t>
            </w:r>
            <w:r w:rsidR="00D70799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trends. </w:t>
            </w:r>
          </w:p>
        </w:tc>
      </w:tr>
    </w:tbl>
    <w:p w14:paraId="7654B406" w14:textId="77777777" w:rsidR="00900A5A" w:rsidRPr="007C39F8" w:rsidRDefault="00900A5A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2AA086" w14:textId="77777777" w:rsidR="00900A5A" w:rsidRPr="007C39F8" w:rsidRDefault="00900A5A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4295AC" w14:textId="77777777" w:rsidR="00900A5A" w:rsidRPr="007C39F8" w:rsidRDefault="00900A5A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ECAA85" w14:textId="77777777" w:rsidR="00900A5A" w:rsidRPr="007C39F8" w:rsidRDefault="00900A5A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8094C1" w14:textId="77777777" w:rsidR="004F78FD" w:rsidRDefault="004F78FD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FDE14A" w14:textId="77777777" w:rsidR="004F78FD" w:rsidRDefault="004F78FD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B40A0E" w14:textId="4BC4EE7C" w:rsidR="00900A5A" w:rsidRPr="007C39F8" w:rsidRDefault="00F65E0A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Imagine: it is 2118 </w:t>
      </w:r>
      <w:r w:rsidR="007E0AD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you are </w:t>
      </w:r>
      <w:r w:rsidR="00E91203" w:rsidRPr="007C39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0AD4" w:rsidRPr="007C39F8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E91203" w:rsidRPr="007C39F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E0AD4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120 years old.</w:t>
      </w:r>
      <w:r w:rsidR="00E9120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Technology influences human life majorly and enabled your high age. Sketch a framework of two trends. Choose from: sustainability, individualization and deregulation. Put one trend on a horizontal axe and the other on the vertical axe. The axes represent a strong version of the trend on the one end and a weak version on the other end. This creates a four quadrant model, each quadrant representing a scenario for life in 2118. </w:t>
      </w:r>
    </w:p>
    <w:p w14:paraId="1C75C3D4" w14:textId="55FF35A1" w:rsidR="00E83B90" w:rsidRPr="007C39F8" w:rsidRDefault="00E83B90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7a.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1203" w:rsidRPr="007C39F8">
        <w:rPr>
          <w:rFonts w:ascii="Times New Roman" w:hAnsi="Times New Roman" w:cs="Times New Roman"/>
          <w:sz w:val="24"/>
          <w:szCs w:val="24"/>
          <w:lang w:val="en-US"/>
        </w:rPr>
        <w:t>Put a suitable title in each quadrant, to s</w:t>
      </w:r>
      <w:r w:rsidR="00280C0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ummarize </w:t>
      </w:r>
      <w:r w:rsidR="00E91203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the scenario. </w:t>
      </w:r>
    </w:p>
    <w:p w14:paraId="6CE64BE4" w14:textId="100F4829" w:rsidR="00E83B90" w:rsidRPr="007C39F8" w:rsidRDefault="00E83B90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7b.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0C0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Choose one scenario and briefly explain it. </w:t>
      </w:r>
    </w:p>
    <w:p w14:paraId="59FA6CA7" w14:textId="4D8BF71B" w:rsidR="00B94532" w:rsidRPr="007C39F8" w:rsidRDefault="00E83B90" w:rsidP="000076FB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7c.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0C0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two arguments why this scenario could be considered probable. Use geographical and trend knowledge.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272233" w14:textId="1D9A162C" w:rsidR="00E83B90" w:rsidRPr="007C39F8" w:rsidRDefault="00E83B90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7d.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0C0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Name two values related to this scenario and explain the relatedness briefly.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5DB" w:rsidRPr="00DA7226" w14:paraId="5A49E048" w14:textId="77777777" w:rsidTr="001575DB">
        <w:tc>
          <w:tcPr>
            <w:tcW w:w="9062" w:type="dxa"/>
          </w:tcPr>
          <w:p w14:paraId="5F2E074A" w14:textId="0B2078DE" w:rsidR="001575DB" w:rsidRPr="007C39F8" w:rsidRDefault="00280C0B" w:rsidP="00157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Credits</w:t>
            </w:r>
            <w:r w:rsidR="001575DB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E4DC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2,3,2,2</w:t>
            </w:r>
            <w:r w:rsidR="001575DB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PT</w:t>
            </w:r>
          </w:p>
          <w:p w14:paraId="0458B5FA" w14:textId="1BC3AED1" w:rsidR="001575DB" w:rsidRPr="007C39F8" w:rsidRDefault="00280C0B" w:rsidP="00CF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 answers possible</w:t>
            </w:r>
            <w:r w:rsidR="00266E88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357EF12" w14:textId="77777777" w:rsidR="006D0096" w:rsidRPr="007C39F8" w:rsidRDefault="006D0096" w:rsidP="00CF61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7B58C9" w14:textId="55541A5A" w:rsidR="00CF61AB" w:rsidRPr="007C39F8" w:rsidRDefault="00382EA1" w:rsidP="00CF61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Imagine: it is 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2032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you are living in your preferable future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09E94A" w14:textId="4708E1FD" w:rsidR="00CF61AB" w:rsidRPr="007C39F8" w:rsidRDefault="00E83B90" w:rsidP="000076FB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Describe how you wish that the four trends have been developing, based on what you know at this moment. Briefly describe the situation per trend. </w:t>
      </w:r>
    </w:p>
    <w:p w14:paraId="7947A6A7" w14:textId="3D3D23AE" w:rsidR="00150E01" w:rsidRPr="007C39F8" w:rsidRDefault="00E83B90" w:rsidP="00150E01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>Name for each trend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a first step</w:t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hat has to be 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>in the coming years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, into the preferred direction. </w:t>
      </w:r>
      <w:r w:rsidR="00382EA1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D14EA7" w14:textId="12B8B059" w:rsidR="00CF61AB" w:rsidRPr="007C39F8" w:rsidRDefault="00E83B90" w:rsidP="00EE4BFD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ab/>
        <w:t>W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hat actor 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>a person or organization involved)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>can best make this first step</w:t>
      </w:r>
      <w:r w:rsidR="00150E01" w:rsidRPr="007C39F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CF61AB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C32B6C" w14:textId="0026E9A9" w:rsidR="00EE4BFD" w:rsidRPr="007C39F8" w:rsidRDefault="00EE4BFD" w:rsidP="00EE4BFD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7C39F8">
        <w:rPr>
          <w:rFonts w:ascii="Times New Roman" w:hAnsi="Times New Roman" w:cs="Times New Roman"/>
          <w:sz w:val="24"/>
          <w:szCs w:val="24"/>
          <w:lang w:val="en-US"/>
        </w:rPr>
        <w:t>8d.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A person concludes: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270E7" w:rsidRPr="007C39F8">
        <w:rPr>
          <w:rFonts w:ascii="Times New Roman" w:hAnsi="Times New Roman" w:cs="Times New Roman"/>
          <w:i/>
          <w:iCs/>
          <w:sz w:val="24"/>
          <w:szCs w:val="24"/>
          <w:lang w:val="en-US"/>
        </w:rPr>
        <w:t>Actually, studying futures mostly concerns the present, instead of futures’</w:t>
      </w:r>
      <w:r w:rsidRPr="007C39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70E7"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Explain this statement. </w:t>
      </w:r>
      <w:r w:rsidRPr="007C3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575DB" w:rsidRPr="00DA7226" w14:paraId="614A56E0" w14:textId="77777777" w:rsidTr="003E4DC1">
        <w:tc>
          <w:tcPr>
            <w:tcW w:w="9209" w:type="dxa"/>
          </w:tcPr>
          <w:p w14:paraId="39035CA6" w14:textId="1633CD0D" w:rsidR="00280C0B" w:rsidRPr="007C39F8" w:rsidRDefault="00280C0B" w:rsidP="00280C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Credits: 4 X 2,5 PT</w:t>
            </w:r>
          </w:p>
          <w:p w14:paraId="3FAD4F8E" w14:textId="20A17558" w:rsidR="00280C0B" w:rsidRPr="007C39F8" w:rsidRDefault="00280C0B" w:rsidP="00280C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8a-8c. Multiple answers possible.</w:t>
            </w:r>
          </w:p>
          <w:p w14:paraId="747C0CBC" w14:textId="06B7DC34" w:rsidR="003E4DC1" w:rsidRPr="007C39F8" w:rsidRDefault="00266E88" w:rsidP="003E4D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E4DC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="00280C0B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Futures are not knowable, but thinking through futures illuminates options and enlarges steering capacity in the present towards preferable futures. </w:t>
            </w:r>
            <w:r w:rsidR="003E4DC1" w:rsidRPr="007C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316DB3" w14:textId="5502710A" w:rsidR="003E4DC1" w:rsidRPr="007C39F8" w:rsidRDefault="003E4DC1" w:rsidP="00EE4B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A22D631" w14:textId="77777777" w:rsidR="001575DB" w:rsidRPr="007C39F8" w:rsidRDefault="001575DB" w:rsidP="00EE4BFD">
      <w:pPr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14:paraId="1E657E0A" w14:textId="6BE92740" w:rsidR="00EE4BFD" w:rsidRPr="007C39F8" w:rsidRDefault="006270E7" w:rsidP="00627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9F8">
        <w:rPr>
          <w:rFonts w:ascii="Times New Roman" w:hAnsi="Times New Roman" w:cs="Times New Roman"/>
          <w:sz w:val="24"/>
          <w:szCs w:val="24"/>
        </w:rPr>
        <w:t>−</w:t>
      </w:r>
      <w:r w:rsidR="00B70BD1" w:rsidRPr="007C39F8">
        <w:rPr>
          <w:rFonts w:ascii="Times New Roman" w:hAnsi="Times New Roman" w:cs="Times New Roman"/>
          <w:sz w:val="24"/>
          <w:szCs w:val="24"/>
        </w:rPr>
        <w:t xml:space="preserve"> </w:t>
      </w:r>
      <w:r w:rsidR="00EE4BFD" w:rsidRPr="007C39F8">
        <w:rPr>
          <w:rFonts w:ascii="Times New Roman" w:hAnsi="Times New Roman" w:cs="Times New Roman"/>
          <w:sz w:val="24"/>
          <w:szCs w:val="24"/>
        </w:rPr>
        <w:t>E</w:t>
      </w:r>
      <w:r w:rsidRPr="007C39F8">
        <w:rPr>
          <w:rFonts w:ascii="Times New Roman" w:hAnsi="Times New Roman" w:cs="Times New Roman"/>
          <w:sz w:val="24"/>
          <w:szCs w:val="24"/>
        </w:rPr>
        <w:t>ND −</w:t>
      </w:r>
    </w:p>
    <w:sectPr w:rsidR="00EE4BFD" w:rsidRPr="007C39F8" w:rsidSect="000211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E81B" w14:textId="77777777" w:rsidR="000C41F3" w:rsidRDefault="000C41F3" w:rsidP="00B70BD1">
      <w:pPr>
        <w:spacing w:after="0" w:line="240" w:lineRule="auto"/>
      </w:pPr>
      <w:r>
        <w:separator/>
      </w:r>
    </w:p>
  </w:endnote>
  <w:endnote w:type="continuationSeparator" w:id="0">
    <w:p w14:paraId="44B9873E" w14:textId="77777777" w:rsidR="000C41F3" w:rsidRDefault="000C41F3" w:rsidP="00B7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560903"/>
      <w:docPartObj>
        <w:docPartGallery w:val="Page Numbers (Bottom of Page)"/>
        <w:docPartUnique/>
      </w:docPartObj>
    </w:sdtPr>
    <w:sdtEndPr/>
    <w:sdtContent>
      <w:p w14:paraId="718CDC4B" w14:textId="518F8588" w:rsidR="00B70BD1" w:rsidRDefault="00B70BD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AB6BC" w14:textId="77777777" w:rsidR="00B70BD1" w:rsidRDefault="00B70B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6562" w14:textId="77777777" w:rsidR="000C41F3" w:rsidRDefault="000C41F3" w:rsidP="00B70BD1">
      <w:pPr>
        <w:spacing w:after="0" w:line="240" w:lineRule="auto"/>
      </w:pPr>
      <w:r>
        <w:separator/>
      </w:r>
    </w:p>
  </w:footnote>
  <w:footnote w:type="continuationSeparator" w:id="0">
    <w:p w14:paraId="47CEA83F" w14:textId="77777777" w:rsidR="000C41F3" w:rsidRDefault="000C41F3" w:rsidP="00B7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75C"/>
    <w:multiLevelType w:val="hybridMultilevel"/>
    <w:tmpl w:val="A9DAB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128"/>
    <w:multiLevelType w:val="hybridMultilevel"/>
    <w:tmpl w:val="E7C048B4"/>
    <w:lvl w:ilvl="0" w:tplc="3BC0A0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5C3D"/>
    <w:multiLevelType w:val="hybridMultilevel"/>
    <w:tmpl w:val="86387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8EC"/>
    <w:multiLevelType w:val="hybridMultilevel"/>
    <w:tmpl w:val="84E0073A"/>
    <w:lvl w:ilvl="0" w:tplc="C100C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3609"/>
    <w:multiLevelType w:val="hybridMultilevel"/>
    <w:tmpl w:val="86387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FEA"/>
    <w:multiLevelType w:val="hybridMultilevel"/>
    <w:tmpl w:val="598A6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21255"/>
    <w:multiLevelType w:val="hybridMultilevel"/>
    <w:tmpl w:val="FDE00BD2"/>
    <w:lvl w:ilvl="0" w:tplc="FBAC9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186"/>
    <w:multiLevelType w:val="hybridMultilevel"/>
    <w:tmpl w:val="10529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06B05"/>
    <w:multiLevelType w:val="hybridMultilevel"/>
    <w:tmpl w:val="18A858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F6AAE"/>
    <w:multiLevelType w:val="hybridMultilevel"/>
    <w:tmpl w:val="0240A8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B4"/>
    <w:rsid w:val="000000A4"/>
    <w:rsid w:val="00000FF6"/>
    <w:rsid w:val="0000207A"/>
    <w:rsid w:val="00004181"/>
    <w:rsid w:val="000076FB"/>
    <w:rsid w:val="000106B0"/>
    <w:rsid w:val="00017391"/>
    <w:rsid w:val="00017A16"/>
    <w:rsid w:val="000202F3"/>
    <w:rsid w:val="00020736"/>
    <w:rsid w:val="00020A2D"/>
    <w:rsid w:val="00020F43"/>
    <w:rsid w:val="00021133"/>
    <w:rsid w:val="00021420"/>
    <w:rsid w:val="000215D7"/>
    <w:rsid w:val="00022267"/>
    <w:rsid w:val="00022A96"/>
    <w:rsid w:val="00023082"/>
    <w:rsid w:val="00023C8C"/>
    <w:rsid w:val="000268FB"/>
    <w:rsid w:val="00027916"/>
    <w:rsid w:val="0003005A"/>
    <w:rsid w:val="00030899"/>
    <w:rsid w:val="000325A1"/>
    <w:rsid w:val="00032B81"/>
    <w:rsid w:val="00033920"/>
    <w:rsid w:val="00033C71"/>
    <w:rsid w:val="00036E03"/>
    <w:rsid w:val="000411C6"/>
    <w:rsid w:val="000417D1"/>
    <w:rsid w:val="00041F54"/>
    <w:rsid w:val="00045367"/>
    <w:rsid w:val="000462A8"/>
    <w:rsid w:val="00046A28"/>
    <w:rsid w:val="00047001"/>
    <w:rsid w:val="000476AD"/>
    <w:rsid w:val="00050331"/>
    <w:rsid w:val="00050AF8"/>
    <w:rsid w:val="00050F47"/>
    <w:rsid w:val="0005134D"/>
    <w:rsid w:val="0005142B"/>
    <w:rsid w:val="000518D3"/>
    <w:rsid w:val="00051BFB"/>
    <w:rsid w:val="0005283D"/>
    <w:rsid w:val="00052D1B"/>
    <w:rsid w:val="0005326B"/>
    <w:rsid w:val="000545D0"/>
    <w:rsid w:val="000563DA"/>
    <w:rsid w:val="000615BE"/>
    <w:rsid w:val="00062271"/>
    <w:rsid w:val="0006252E"/>
    <w:rsid w:val="0006608A"/>
    <w:rsid w:val="000663A5"/>
    <w:rsid w:val="00066BFA"/>
    <w:rsid w:val="0006759F"/>
    <w:rsid w:val="00067D29"/>
    <w:rsid w:val="00067FB4"/>
    <w:rsid w:val="00070276"/>
    <w:rsid w:val="00072333"/>
    <w:rsid w:val="0007286E"/>
    <w:rsid w:val="00073712"/>
    <w:rsid w:val="0007372C"/>
    <w:rsid w:val="0007416A"/>
    <w:rsid w:val="00074860"/>
    <w:rsid w:val="00074865"/>
    <w:rsid w:val="000748D3"/>
    <w:rsid w:val="00077DC0"/>
    <w:rsid w:val="00082773"/>
    <w:rsid w:val="00083D0B"/>
    <w:rsid w:val="00085D23"/>
    <w:rsid w:val="0008602F"/>
    <w:rsid w:val="000913B7"/>
    <w:rsid w:val="000925C5"/>
    <w:rsid w:val="000926CB"/>
    <w:rsid w:val="00092801"/>
    <w:rsid w:val="00092C16"/>
    <w:rsid w:val="00093BA9"/>
    <w:rsid w:val="0009496A"/>
    <w:rsid w:val="000974CC"/>
    <w:rsid w:val="00097DC1"/>
    <w:rsid w:val="000A0DF6"/>
    <w:rsid w:val="000A2E93"/>
    <w:rsid w:val="000A7924"/>
    <w:rsid w:val="000A7978"/>
    <w:rsid w:val="000B24EC"/>
    <w:rsid w:val="000B345F"/>
    <w:rsid w:val="000B35F7"/>
    <w:rsid w:val="000B45A3"/>
    <w:rsid w:val="000B46CF"/>
    <w:rsid w:val="000B4EC7"/>
    <w:rsid w:val="000B5D57"/>
    <w:rsid w:val="000B6AEC"/>
    <w:rsid w:val="000B7F2C"/>
    <w:rsid w:val="000C225B"/>
    <w:rsid w:val="000C3A7A"/>
    <w:rsid w:val="000C41F3"/>
    <w:rsid w:val="000C4810"/>
    <w:rsid w:val="000C482E"/>
    <w:rsid w:val="000C4B4E"/>
    <w:rsid w:val="000C5659"/>
    <w:rsid w:val="000C57F8"/>
    <w:rsid w:val="000C5A18"/>
    <w:rsid w:val="000C67F5"/>
    <w:rsid w:val="000C6D3B"/>
    <w:rsid w:val="000D0FAA"/>
    <w:rsid w:val="000D180F"/>
    <w:rsid w:val="000D20E2"/>
    <w:rsid w:val="000D21EE"/>
    <w:rsid w:val="000D282F"/>
    <w:rsid w:val="000D2C78"/>
    <w:rsid w:val="000D4CF6"/>
    <w:rsid w:val="000D5CCD"/>
    <w:rsid w:val="000D5EDE"/>
    <w:rsid w:val="000D6101"/>
    <w:rsid w:val="000D7557"/>
    <w:rsid w:val="000E021F"/>
    <w:rsid w:val="000E0A61"/>
    <w:rsid w:val="000E25AF"/>
    <w:rsid w:val="000E60D7"/>
    <w:rsid w:val="000E6291"/>
    <w:rsid w:val="000F049A"/>
    <w:rsid w:val="000F1065"/>
    <w:rsid w:val="000F12A9"/>
    <w:rsid w:val="000F1CB1"/>
    <w:rsid w:val="000F33A9"/>
    <w:rsid w:val="000F4406"/>
    <w:rsid w:val="000F4C11"/>
    <w:rsid w:val="000F5286"/>
    <w:rsid w:val="000F6B7E"/>
    <w:rsid w:val="000F7A7F"/>
    <w:rsid w:val="001006EE"/>
    <w:rsid w:val="0010255D"/>
    <w:rsid w:val="0010286E"/>
    <w:rsid w:val="00103EFF"/>
    <w:rsid w:val="00104233"/>
    <w:rsid w:val="0010468C"/>
    <w:rsid w:val="001048FF"/>
    <w:rsid w:val="001049E1"/>
    <w:rsid w:val="00106161"/>
    <w:rsid w:val="00107A18"/>
    <w:rsid w:val="00107D8F"/>
    <w:rsid w:val="00110527"/>
    <w:rsid w:val="0011100D"/>
    <w:rsid w:val="00111834"/>
    <w:rsid w:val="00114111"/>
    <w:rsid w:val="00114816"/>
    <w:rsid w:val="00115998"/>
    <w:rsid w:val="00115F2B"/>
    <w:rsid w:val="00116230"/>
    <w:rsid w:val="00116EEB"/>
    <w:rsid w:val="0012080F"/>
    <w:rsid w:val="001215BB"/>
    <w:rsid w:val="00122B47"/>
    <w:rsid w:val="00124B15"/>
    <w:rsid w:val="0012607D"/>
    <w:rsid w:val="00126219"/>
    <w:rsid w:val="00126908"/>
    <w:rsid w:val="00130F3C"/>
    <w:rsid w:val="00134095"/>
    <w:rsid w:val="00134674"/>
    <w:rsid w:val="00135AE3"/>
    <w:rsid w:val="00135B7D"/>
    <w:rsid w:val="00140485"/>
    <w:rsid w:val="0014063D"/>
    <w:rsid w:val="00140706"/>
    <w:rsid w:val="00141581"/>
    <w:rsid w:val="00142C53"/>
    <w:rsid w:val="00142D25"/>
    <w:rsid w:val="0014312A"/>
    <w:rsid w:val="00144D2C"/>
    <w:rsid w:val="001456AB"/>
    <w:rsid w:val="00146187"/>
    <w:rsid w:val="001465D1"/>
    <w:rsid w:val="00147F47"/>
    <w:rsid w:val="001501DB"/>
    <w:rsid w:val="001508F4"/>
    <w:rsid w:val="00150E01"/>
    <w:rsid w:val="00151346"/>
    <w:rsid w:val="001538A1"/>
    <w:rsid w:val="00154BCE"/>
    <w:rsid w:val="001575DB"/>
    <w:rsid w:val="00157C7B"/>
    <w:rsid w:val="00161582"/>
    <w:rsid w:val="0016271A"/>
    <w:rsid w:val="001627E7"/>
    <w:rsid w:val="0016302A"/>
    <w:rsid w:val="00164AF3"/>
    <w:rsid w:val="00164FE7"/>
    <w:rsid w:val="00166110"/>
    <w:rsid w:val="00166B25"/>
    <w:rsid w:val="00166B7E"/>
    <w:rsid w:val="001675CF"/>
    <w:rsid w:val="0017062F"/>
    <w:rsid w:val="00170E7C"/>
    <w:rsid w:val="001713B2"/>
    <w:rsid w:val="0017152D"/>
    <w:rsid w:val="0017356E"/>
    <w:rsid w:val="00173E6D"/>
    <w:rsid w:val="00173E85"/>
    <w:rsid w:val="0017526E"/>
    <w:rsid w:val="0017586A"/>
    <w:rsid w:val="00175E53"/>
    <w:rsid w:val="001761B5"/>
    <w:rsid w:val="00180041"/>
    <w:rsid w:val="00180670"/>
    <w:rsid w:val="001810DC"/>
    <w:rsid w:val="00182886"/>
    <w:rsid w:val="00182CF6"/>
    <w:rsid w:val="00182E3A"/>
    <w:rsid w:val="00182EC3"/>
    <w:rsid w:val="00183F91"/>
    <w:rsid w:val="00184215"/>
    <w:rsid w:val="001853D9"/>
    <w:rsid w:val="001914A7"/>
    <w:rsid w:val="001921FA"/>
    <w:rsid w:val="00192A9C"/>
    <w:rsid w:val="001937C5"/>
    <w:rsid w:val="0019399C"/>
    <w:rsid w:val="00193FFC"/>
    <w:rsid w:val="00194DE3"/>
    <w:rsid w:val="0019515E"/>
    <w:rsid w:val="00196307"/>
    <w:rsid w:val="001967B9"/>
    <w:rsid w:val="001971CE"/>
    <w:rsid w:val="0019730C"/>
    <w:rsid w:val="001977A4"/>
    <w:rsid w:val="00197B00"/>
    <w:rsid w:val="001A1FBF"/>
    <w:rsid w:val="001A2D7C"/>
    <w:rsid w:val="001A2DDF"/>
    <w:rsid w:val="001A3E40"/>
    <w:rsid w:val="001A465E"/>
    <w:rsid w:val="001A67B9"/>
    <w:rsid w:val="001A6E01"/>
    <w:rsid w:val="001A7D08"/>
    <w:rsid w:val="001B0A87"/>
    <w:rsid w:val="001B0F07"/>
    <w:rsid w:val="001B1246"/>
    <w:rsid w:val="001B13F7"/>
    <w:rsid w:val="001B2325"/>
    <w:rsid w:val="001B2B8E"/>
    <w:rsid w:val="001B3088"/>
    <w:rsid w:val="001B43BE"/>
    <w:rsid w:val="001B6458"/>
    <w:rsid w:val="001B6556"/>
    <w:rsid w:val="001B75ED"/>
    <w:rsid w:val="001B7D7D"/>
    <w:rsid w:val="001C0E6A"/>
    <w:rsid w:val="001C1C44"/>
    <w:rsid w:val="001C2811"/>
    <w:rsid w:val="001C3900"/>
    <w:rsid w:val="001C3AA4"/>
    <w:rsid w:val="001C516E"/>
    <w:rsid w:val="001C62C9"/>
    <w:rsid w:val="001C646F"/>
    <w:rsid w:val="001C6D3A"/>
    <w:rsid w:val="001C6DFF"/>
    <w:rsid w:val="001C7626"/>
    <w:rsid w:val="001C7AFA"/>
    <w:rsid w:val="001D060C"/>
    <w:rsid w:val="001D31AA"/>
    <w:rsid w:val="001D3D7C"/>
    <w:rsid w:val="001D7B43"/>
    <w:rsid w:val="001E1AE9"/>
    <w:rsid w:val="001E3A08"/>
    <w:rsid w:val="001E3AAC"/>
    <w:rsid w:val="001E4B40"/>
    <w:rsid w:val="001E7E4C"/>
    <w:rsid w:val="001F00EB"/>
    <w:rsid w:val="001F0A42"/>
    <w:rsid w:val="001F0E31"/>
    <w:rsid w:val="001F2085"/>
    <w:rsid w:val="001F2360"/>
    <w:rsid w:val="001F699F"/>
    <w:rsid w:val="0020496D"/>
    <w:rsid w:val="002052C3"/>
    <w:rsid w:val="002056DE"/>
    <w:rsid w:val="00205B94"/>
    <w:rsid w:val="00206266"/>
    <w:rsid w:val="00207F90"/>
    <w:rsid w:val="0021040D"/>
    <w:rsid w:val="00211F39"/>
    <w:rsid w:val="002126D5"/>
    <w:rsid w:val="002150C5"/>
    <w:rsid w:val="00215E67"/>
    <w:rsid w:val="0021752B"/>
    <w:rsid w:val="00217F0A"/>
    <w:rsid w:val="00222651"/>
    <w:rsid w:val="002227C4"/>
    <w:rsid w:val="00224638"/>
    <w:rsid w:val="0022599B"/>
    <w:rsid w:val="00230C03"/>
    <w:rsid w:val="0023205E"/>
    <w:rsid w:val="002332E8"/>
    <w:rsid w:val="00233BA8"/>
    <w:rsid w:val="00233D07"/>
    <w:rsid w:val="00235BA6"/>
    <w:rsid w:val="00236FC5"/>
    <w:rsid w:val="002417A2"/>
    <w:rsid w:val="00242FE1"/>
    <w:rsid w:val="00244972"/>
    <w:rsid w:val="00244A20"/>
    <w:rsid w:val="002460D0"/>
    <w:rsid w:val="002468EF"/>
    <w:rsid w:val="0025005A"/>
    <w:rsid w:val="00254569"/>
    <w:rsid w:val="00255C2E"/>
    <w:rsid w:val="00256709"/>
    <w:rsid w:val="002571B9"/>
    <w:rsid w:val="0025774C"/>
    <w:rsid w:val="00260058"/>
    <w:rsid w:val="0026006B"/>
    <w:rsid w:val="00261AE9"/>
    <w:rsid w:val="00263031"/>
    <w:rsid w:val="00263C81"/>
    <w:rsid w:val="00264616"/>
    <w:rsid w:val="00264B0C"/>
    <w:rsid w:val="00265FD3"/>
    <w:rsid w:val="0026604E"/>
    <w:rsid w:val="00266E88"/>
    <w:rsid w:val="0026705D"/>
    <w:rsid w:val="00267536"/>
    <w:rsid w:val="00267A23"/>
    <w:rsid w:val="002701B0"/>
    <w:rsid w:val="0027061A"/>
    <w:rsid w:val="00270A27"/>
    <w:rsid w:val="00271485"/>
    <w:rsid w:val="00272C9E"/>
    <w:rsid w:val="00272D82"/>
    <w:rsid w:val="0027388F"/>
    <w:rsid w:val="002752BF"/>
    <w:rsid w:val="002760C0"/>
    <w:rsid w:val="00276733"/>
    <w:rsid w:val="0027681A"/>
    <w:rsid w:val="0027788A"/>
    <w:rsid w:val="00280C0B"/>
    <w:rsid w:val="00281453"/>
    <w:rsid w:val="00281D18"/>
    <w:rsid w:val="00282EF1"/>
    <w:rsid w:val="002838B7"/>
    <w:rsid w:val="00285A27"/>
    <w:rsid w:val="00286CF2"/>
    <w:rsid w:val="00286DFE"/>
    <w:rsid w:val="002874EA"/>
    <w:rsid w:val="00291311"/>
    <w:rsid w:val="0029198D"/>
    <w:rsid w:val="002925A8"/>
    <w:rsid w:val="00292974"/>
    <w:rsid w:val="002948AF"/>
    <w:rsid w:val="002977C9"/>
    <w:rsid w:val="00297B48"/>
    <w:rsid w:val="002A0974"/>
    <w:rsid w:val="002A10AF"/>
    <w:rsid w:val="002A1134"/>
    <w:rsid w:val="002A3153"/>
    <w:rsid w:val="002A3F80"/>
    <w:rsid w:val="002A45D6"/>
    <w:rsid w:val="002A4D68"/>
    <w:rsid w:val="002A6286"/>
    <w:rsid w:val="002A73FC"/>
    <w:rsid w:val="002B0B3E"/>
    <w:rsid w:val="002B2AE7"/>
    <w:rsid w:val="002B4603"/>
    <w:rsid w:val="002B482C"/>
    <w:rsid w:val="002B499C"/>
    <w:rsid w:val="002B568A"/>
    <w:rsid w:val="002B5781"/>
    <w:rsid w:val="002B6D47"/>
    <w:rsid w:val="002B79CC"/>
    <w:rsid w:val="002C0DCA"/>
    <w:rsid w:val="002C2342"/>
    <w:rsid w:val="002D0791"/>
    <w:rsid w:val="002D0D23"/>
    <w:rsid w:val="002D2DCD"/>
    <w:rsid w:val="002D3EDC"/>
    <w:rsid w:val="002D3FF5"/>
    <w:rsid w:val="002D4404"/>
    <w:rsid w:val="002D4746"/>
    <w:rsid w:val="002D4FFA"/>
    <w:rsid w:val="002D535F"/>
    <w:rsid w:val="002D620F"/>
    <w:rsid w:val="002D7998"/>
    <w:rsid w:val="002E0E6F"/>
    <w:rsid w:val="002E34C0"/>
    <w:rsid w:val="002E408D"/>
    <w:rsid w:val="002E4E15"/>
    <w:rsid w:val="002E52F4"/>
    <w:rsid w:val="002E6CFC"/>
    <w:rsid w:val="002F1B75"/>
    <w:rsid w:val="002F6C3F"/>
    <w:rsid w:val="002F7E7E"/>
    <w:rsid w:val="003010A6"/>
    <w:rsid w:val="003010CD"/>
    <w:rsid w:val="0030323C"/>
    <w:rsid w:val="003038F7"/>
    <w:rsid w:val="00304DB8"/>
    <w:rsid w:val="00305AAA"/>
    <w:rsid w:val="0030601A"/>
    <w:rsid w:val="0030712C"/>
    <w:rsid w:val="00310584"/>
    <w:rsid w:val="0031259E"/>
    <w:rsid w:val="00312FE1"/>
    <w:rsid w:val="003135C3"/>
    <w:rsid w:val="003138AA"/>
    <w:rsid w:val="00313B8D"/>
    <w:rsid w:val="00314059"/>
    <w:rsid w:val="00314B6A"/>
    <w:rsid w:val="00314F78"/>
    <w:rsid w:val="003164F3"/>
    <w:rsid w:val="00316CF0"/>
    <w:rsid w:val="003174EF"/>
    <w:rsid w:val="00317694"/>
    <w:rsid w:val="00321DB1"/>
    <w:rsid w:val="0032343F"/>
    <w:rsid w:val="003242E4"/>
    <w:rsid w:val="003248E0"/>
    <w:rsid w:val="003265D5"/>
    <w:rsid w:val="00326B8F"/>
    <w:rsid w:val="00327669"/>
    <w:rsid w:val="00327F06"/>
    <w:rsid w:val="003305BE"/>
    <w:rsid w:val="00331B83"/>
    <w:rsid w:val="00331EC2"/>
    <w:rsid w:val="00332008"/>
    <w:rsid w:val="00334E88"/>
    <w:rsid w:val="00335A3D"/>
    <w:rsid w:val="003365A7"/>
    <w:rsid w:val="00337820"/>
    <w:rsid w:val="003403C3"/>
    <w:rsid w:val="00340C67"/>
    <w:rsid w:val="00341032"/>
    <w:rsid w:val="00341141"/>
    <w:rsid w:val="00341AF6"/>
    <w:rsid w:val="00341E6E"/>
    <w:rsid w:val="00342BC2"/>
    <w:rsid w:val="00342D01"/>
    <w:rsid w:val="00344F78"/>
    <w:rsid w:val="00345299"/>
    <w:rsid w:val="003518BC"/>
    <w:rsid w:val="00351E20"/>
    <w:rsid w:val="00353A77"/>
    <w:rsid w:val="00355E6A"/>
    <w:rsid w:val="00356ABE"/>
    <w:rsid w:val="00356E21"/>
    <w:rsid w:val="003578AE"/>
    <w:rsid w:val="003605C1"/>
    <w:rsid w:val="00360711"/>
    <w:rsid w:val="00363980"/>
    <w:rsid w:val="00363A90"/>
    <w:rsid w:val="00364497"/>
    <w:rsid w:val="0036515E"/>
    <w:rsid w:val="00365805"/>
    <w:rsid w:val="0036673A"/>
    <w:rsid w:val="00372405"/>
    <w:rsid w:val="003734F1"/>
    <w:rsid w:val="003735EC"/>
    <w:rsid w:val="003748F5"/>
    <w:rsid w:val="00375DE7"/>
    <w:rsid w:val="00376833"/>
    <w:rsid w:val="00376E21"/>
    <w:rsid w:val="00377063"/>
    <w:rsid w:val="00377863"/>
    <w:rsid w:val="00377E9C"/>
    <w:rsid w:val="003810CA"/>
    <w:rsid w:val="0038268E"/>
    <w:rsid w:val="003829A7"/>
    <w:rsid w:val="00382EA1"/>
    <w:rsid w:val="00383B68"/>
    <w:rsid w:val="00386AD2"/>
    <w:rsid w:val="00386E26"/>
    <w:rsid w:val="003871B1"/>
    <w:rsid w:val="003873E8"/>
    <w:rsid w:val="00387BF9"/>
    <w:rsid w:val="00390FC7"/>
    <w:rsid w:val="00394F82"/>
    <w:rsid w:val="0039741F"/>
    <w:rsid w:val="003A0D90"/>
    <w:rsid w:val="003A12EB"/>
    <w:rsid w:val="003A3200"/>
    <w:rsid w:val="003A46B4"/>
    <w:rsid w:val="003A569D"/>
    <w:rsid w:val="003A585B"/>
    <w:rsid w:val="003A66F5"/>
    <w:rsid w:val="003A66FD"/>
    <w:rsid w:val="003A68F6"/>
    <w:rsid w:val="003A72D4"/>
    <w:rsid w:val="003A7362"/>
    <w:rsid w:val="003A7A9C"/>
    <w:rsid w:val="003B07E0"/>
    <w:rsid w:val="003B49EA"/>
    <w:rsid w:val="003B7E57"/>
    <w:rsid w:val="003C0EC8"/>
    <w:rsid w:val="003C110A"/>
    <w:rsid w:val="003C2917"/>
    <w:rsid w:val="003C34F3"/>
    <w:rsid w:val="003C3548"/>
    <w:rsid w:val="003C4E8D"/>
    <w:rsid w:val="003C5572"/>
    <w:rsid w:val="003C5B51"/>
    <w:rsid w:val="003C6F01"/>
    <w:rsid w:val="003D0864"/>
    <w:rsid w:val="003D179B"/>
    <w:rsid w:val="003D37E6"/>
    <w:rsid w:val="003D574A"/>
    <w:rsid w:val="003D628F"/>
    <w:rsid w:val="003D65FB"/>
    <w:rsid w:val="003D744C"/>
    <w:rsid w:val="003E02E4"/>
    <w:rsid w:val="003E1E6F"/>
    <w:rsid w:val="003E267D"/>
    <w:rsid w:val="003E27D0"/>
    <w:rsid w:val="003E41C8"/>
    <w:rsid w:val="003E4A38"/>
    <w:rsid w:val="003E4A5D"/>
    <w:rsid w:val="003E4DC1"/>
    <w:rsid w:val="003E5C87"/>
    <w:rsid w:val="003E6447"/>
    <w:rsid w:val="003E76DD"/>
    <w:rsid w:val="003F177C"/>
    <w:rsid w:val="003F19BB"/>
    <w:rsid w:val="003F19F8"/>
    <w:rsid w:val="003F24C1"/>
    <w:rsid w:val="003F2F9C"/>
    <w:rsid w:val="003F3133"/>
    <w:rsid w:val="003F3AE8"/>
    <w:rsid w:val="003F3FC3"/>
    <w:rsid w:val="003F5A01"/>
    <w:rsid w:val="003F77E5"/>
    <w:rsid w:val="00401302"/>
    <w:rsid w:val="00403163"/>
    <w:rsid w:val="004046C0"/>
    <w:rsid w:val="00404B57"/>
    <w:rsid w:val="004055E7"/>
    <w:rsid w:val="004064AD"/>
    <w:rsid w:val="00410050"/>
    <w:rsid w:val="00410E73"/>
    <w:rsid w:val="00411312"/>
    <w:rsid w:val="00411742"/>
    <w:rsid w:val="00411B54"/>
    <w:rsid w:val="00413790"/>
    <w:rsid w:val="00415DCE"/>
    <w:rsid w:val="00416D8E"/>
    <w:rsid w:val="0042038E"/>
    <w:rsid w:val="0042224A"/>
    <w:rsid w:val="00423EFF"/>
    <w:rsid w:val="004246FF"/>
    <w:rsid w:val="004254FA"/>
    <w:rsid w:val="00425EAC"/>
    <w:rsid w:val="0042630C"/>
    <w:rsid w:val="0042655A"/>
    <w:rsid w:val="004301E9"/>
    <w:rsid w:val="00431755"/>
    <w:rsid w:val="00434426"/>
    <w:rsid w:val="0043484F"/>
    <w:rsid w:val="00436663"/>
    <w:rsid w:val="00437B05"/>
    <w:rsid w:val="00437E5C"/>
    <w:rsid w:val="0044142F"/>
    <w:rsid w:val="00441CD5"/>
    <w:rsid w:val="00446341"/>
    <w:rsid w:val="004466BC"/>
    <w:rsid w:val="0044735C"/>
    <w:rsid w:val="00450309"/>
    <w:rsid w:val="00450A65"/>
    <w:rsid w:val="004520BC"/>
    <w:rsid w:val="00452311"/>
    <w:rsid w:val="0045498A"/>
    <w:rsid w:val="0045674E"/>
    <w:rsid w:val="0046047B"/>
    <w:rsid w:val="00461733"/>
    <w:rsid w:val="00465B86"/>
    <w:rsid w:val="0046635B"/>
    <w:rsid w:val="00466765"/>
    <w:rsid w:val="00467A0D"/>
    <w:rsid w:val="00472145"/>
    <w:rsid w:val="00473AD1"/>
    <w:rsid w:val="00474C9E"/>
    <w:rsid w:val="0047529B"/>
    <w:rsid w:val="00477FA4"/>
    <w:rsid w:val="004802EB"/>
    <w:rsid w:val="00481016"/>
    <w:rsid w:val="00481732"/>
    <w:rsid w:val="00481A79"/>
    <w:rsid w:val="00483D6C"/>
    <w:rsid w:val="00483EB9"/>
    <w:rsid w:val="004858CC"/>
    <w:rsid w:val="00487787"/>
    <w:rsid w:val="004922BB"/>
    <w:rsid w:val="0049247D"/>
    <w:rsid w:val="004938C6"/>
    <w:rsid w:val="004943C1"/>
    <w:rsid w:val="004943EA"/>
    <w:rsid w:val="0049535C"/>
    <w:rsid w:val="00496797"/>
    <w:rsid w:val="004968B4"/>
    <w:rsid w:val="00497543"/>
    <w:rsid w:val="004A189F"/>
    <w:rsid w:val="004A4122"/>
    <w:rsid w:val="004B049B"/>
    <w:rsid w:val="004B1717"/>
    <w:rsid w:val="004B17A5"/>
    <w:rsid w:val="004B1A87"/>
    <w:rsid w:val="004B1FAD"/>
    <w:rsid w:val="004B2404"/>
    <w:rsid w:val="004B4C32"/>
    <w:rsid w:val="004B5275"/>
    <w:rsid w:val="004B5842"/>
    <w:rsid w:val="004C0963"/>
    <w:rsid w:val="004C0CBB"/>
    <w:rsid w:val="004C0E93"/>
    <w:rsid w:val="004C1131"/>
    <w:rsid w:val="004C1960"/>
    <w:rsid w:val="004C5A36"/>
    <w:rsid w:val="004C711E"/>
    <w:rsid w:val="004D01D4"/>
    <w:rsid w:val="004D0DFF"/>
    <w:rsid w:val="004D2730"/>
    <w:rsid w:val="004D2A43"/>
    <w:rsid w:val="004D3022"/>
    <w:rsid w:val="004D324C"/>
    <w:rsid w:val="004D3BCB"/>
    <w:rsid w:val="004D4145"/>
    <w:rsid w:val="004D427E"/>
    <w:rsid w:val="004D4B2B"/>
    <w:rsid w:val="004D7F9C"/>
    <w:rsid w:val="004E0FE0"/>
    <w:rsid w:val="004E175D"/>
    <w:rsid w:val="004E2E18"/>
    <w:rsid w:val="004E35AA"/>
    <w:rsid w:val="004E4511"/>
    <w:rsid w:val="004E4A1C"/>
    <w:rsid w:val="004E5C05"/>
    <w:rsid w:val="004E6A8C"/>
    <w:rsid w:val="004E7EC6"/>
    <w:rsid w:val="004F0007"/>
    <w:rsid w:val="004F0B3B"/>
    <w:rsid w:val="004F1A01"/>
    <w:rsid w:val="004F516B"/>
    <w:rsid w:val="004F59B8"/>
    <w:rsid w:val="004F64A9"/>
    <w:rsid w:val="004F69BF"/>
    <w:rsid w:val="004F6AA3"/>
    <w:rsid w:val="004F78FD"/>
    <w:rsid w:val="005013B3"/>
    <w:rsid w:val="00501AB6"/>
    <w:rsid w:val="00504381"/>
    <w:rsid w:val="005043FA"/>
    <w:rsid w:val="00513580"/>
    <w:rsid w:val="00513C7D"/>
    <w:rsid w:val="00514D36"/>
    <w:rsid w:val="005158A7"/>
    <w:rsid w:val="00515C54"/>
    <w:rsid w:val="00517B9A"/>
    <w:rsid w:val="005218C0"/>
    <w:rsid w:val="00521AB9"/>
    <w:rsid w:val="00521C18"/>
    <w:rsid w:val="00524FA5"/>
    <w:rsid w:val="00526D89"/>
    <w:rsid w:val="005300AE"/>
    <w:rsid w:val="00532690"/>
    <w:rsid w:val="005328C5"/>
    <w:rsid w:val="0053341F"/>
    <w:rsid w:val="00533992"/>
    <w:rsid w:val="005348FD"/>
    <w:rsid w:val="005350D8"/>
    <w:rsid w:val="00536410"/>
    <w:rsid w:val="0053799B"/>
    <w:rsid w:val="005411EF"/>
    <w:rsid w:val="005417A9"/>
    <w:rsid w:val="00541AE2"/>
    <w:rsid w:val="0054290D"/>
    <w:rsid w:val="00542967"/>
    <w:rsid w:val="00542A15"/>
    <w:rsid w:val="00544544"/>
    <w:rsid w:val="00544709"/>
    <w:rsid w:val="005457D9"/>
    <w:rsid w:val="005459F5"/>
    <w:rsid w:val="00547991"/>
    <w:rsid w:val="00550710"/>
    <w:rsid w:val="005511B6"/>
    <w:rsid w:val="0055267C"/>
    <w:rsid w:val="0055295A"/>
    <w:rsid w:val="00554505"/>
    <w:rsid w:val="00554CAF"/>
    <w:rsid w:val="00555F48"/>
    <w:rsid w:val="0055661E"/>
    <w:rsid w:val="00556C89"/>
    <w:rsid w:val="00557CD0"/>
    <w:rsid w:val="00561965"/>
    <w:rsid w:val="005632D5"/>
    <w:rsid w:val="00563CE5"/>
    <w:rsid w:val="00563E1C"/>
    <w:rsid w:val="00564025"/>
    <w:rsid w:val="00570BD7"/>
    <w:rsid w:val="00570C33"/>
    <w:rsid w:val="00571B02"/>
    <w:rsid w:val="005733CB"/>
    <w:rsid w:val="00574FD5"/>
    <w:rsid w:val="00576915"/>
    <w:rsid w:val="00576B81"/>
    <w:rsid w:val="00576C0B"/>
    <w:rsid w:val="00577218"/>
    <w:rsid w:val="00577516"/>
    <w:rsid w:val="00582254"/>
    <w:rsid w:val="00583747"/>
    <w:rsid w:val="00583917"/>
    <w:rsid w:val="00583D4B"/>
    <w:rsid w:val="0058691D"/>
    <w:rsid w:val="00586EE5"/>
    <w:rsid w:val="00587462"/>
    <w:rsid w:val="005874E8"/>
    <w:rsid w:val="00592100"/>
    <w:rsid w:val="005921E4"/>
    <w:rsid w:val="00595FF2"/>
    <w:rsid w:val="00597D27"/>
    <w:rsid w:val="005A006C"/>
    <w:rsid w:val="005A1166"/>
    <w:rsid w:val="005A1A73"/>
    <w:rsid w:val="005A1A93"/>
    <w:rsid w:val="005A2710"/>
    <w:rsid w:val="005A347D"/>
    <w:rsid w:val="005A3EDA"/>
    <w:rsid w:val="005A49D6"/>
    <w:rsid w:val="005A5249"/>
    <w:rsid w:val="005A55C0"/>
    <w:rsid w:val="005A5908"/>
    <w:rsid w:val="005B00C7"/>
    <w:rsid w:val="005B1E2B"/>
    <w:rsid w:val="005B2832"/>
    <w:rsid w:val="005B307A"/>
    <w:rsid w:val="005B6679"/>
    <w:rsid w:val="005B75FB"/>
    <w:rsid w:val="005B7D3A"/>
    <w:rsid w:val="005C0875"/>
    <w:rsid w:val="005C1708"/>
    <w:rsid w:val="005C23A7"/>
    <w:rsid w:val="005C27DF"/>
    <w:rsid w:val="005C2AD9"/>
    <w:rsid w:val="005C556B"/>
    <w:rsid w:val="005C7910"/>
    <w:rsid w:val="005D4133"/>
    <w:rsid w:val="005D422B"/>
    <w:rsid w:val="005D5BE7"/>
    <w:rsid w:val="005D65CD"/>
    <w:rsid w:val="005E0579"/>
    <w:rsid w:val="005E131E"/>
    <w:rsid w:val="005E1E70"/>
    <w:rsid w:val="005E32B8"/>
    <w:rsid w:val="005E3C56"/>
    <w:rsid w:val="005E4776"/>
    <w:rsid w:val="005E680C"/>
    <w:rsid w:val="005E7186"/>
    <w:rsid w:val="005F0C2E"/>
    <w:rsid w:val="005F2DDE"/>
    <w:rsid w:val="005F4621"/>
    <w:rsid w:val="005F51B7"/>
    <w:rsid w:val="005F5AD5"/>
    <w:rsid w:val="00600385"/>
    <w:rsid w:val="00600FE8"/>
    <w:rsid w:val="0060137C"/>
    <w:rsid w:val="0060200D"/>
    <w:rsid w:val="00603621"/>
    <w:rsid w:val="00604D07"/>
    <w:rsid w:val="00606362"/>
    <w:rsid w:val="00606DC8"/>
    <w:rsid w:val="00614D82"/>
    <w:rsid w:val="006159C2"/>
    <w:rsid w:val="006212B4"/>
    <w:rsid w:val="0062211C"/>
    <w:rsid w:val="0062337F"/>
    <w:rsid w:val="00623CB4"/>
    <w:rsid w:val="006259A3"/>
    <w:rsid w:val="00626005"/>
    <w:rsid w:val="006270E7"/>
    <w:rsid w:val="0062769C"/>
    <w:rsid w:val="006342FB"/>
    <w:rsid w:val="006347B6"/>
    <w:rsid w:val="00635718"/>
    <w:rsid w:val="00635AEA"/>
    <w:rsid w:val="006374B2"/>
    <w:rsid w:val="00640F5E"/>
    <w:rsid w:val="006433E8"/>
    <w:rsid w:val="0064359F"/>
    <w:rsid w:val="00643BA8"/>
    <w:rsid w:val="006445A8"/>
    <w:rsid w:val="00645B40"/>
    <w:rsid w:val="00645D3B"/>
    <w:rsid w:val="00647EC1"/>
    <w:rsid w:val="00647EE1"/>
    <w:rsid w:val="006541FE"/>
    <w:rsid w:val="006549F9"/>
    <w:rsid w:val="00654D27"/>
    <w:rsid w:val="006567A6"/>
    <w:rsid w:val="00656B12"/>
    <w:rsid w:val="006603F6"/>
    <w:rsid w:val="0066161A"/>
    <w:rsid w:val="00663705"/>
    <w:rsid w:val="00664853"/>
    <w:rsid w:val="00664F79"/>
    <w:rsid w:val="00665BCA"/>
    <w:rsid w:val="006665F0"/>
    <w:rsid w:val="00666F52"/>
    <w:rsid w:val="00667818"/>
    <w:rsid w:val="00667CBD"/>
    <w:rsid w:val="00667ED3"/>
    <w:rsid w:val="00670922"/>
    <w:rsid w:val="00670D13"/>
    <w:rsid w:val="006711D7"/>
    <w:rsid w:val="00671D4B"/>
    <w:rsid w:val="00672B0E"/>
    <w:rsid w:val="00673930"/>
    <w:rsid w:val="00674921"/>
    <w:rsid w:val="00674CBA"/>
    <w:rsid w:val="00674ECA"/>
    <w:rsid w:val="0067597D"/>
    <w:rsid w:val="00677F2D"/>
    <w:rsid w:val="0068035F"/>
    <w:rsid w:val="00681E1A"/>
    <w:rsid w:val="00682996"/>
    <w:rsid w:val="006840AC"/>
    <w:rsid w:val="006844CF"/>
    <w:rsid w:val="00684AB8"/>
    <w:rsid w:val="00685054"/>
    <w:rsid w:val="006873A9"/>
    <w:rsid w:val="00687827"/>
    <w:rsid w:val="006911CF"/>
    <w:rsid w:val="00691EBE"/>
    <w:rsid w:val="00694FA0"/>
    <w:rsid w:val="00695312"/>
    <w:rsid w:val="006A24B8"/>
    <w:rsid w:val="006A3E84"/>
    <w:rsid w:val="006A6CFF"/>
    <w:rsid w:val="006A7D35"/>
    <w:rsid w:val="006A7F15"/>
    <w:rsid w:val="006B03A3"/>
    <w:rsid w:val="006B3014"/>
    <w:rsid w:val="006B518B"/>
    <w:rsid w:val="006B647F"/>
    <w:rsid w:val="006C17C1"/>
    <w:rsid w:val="006C20AD"/>
    <w:rsid w:val="006C557B"/>
    <w:rsid w:val="006C6B8B"/>
    <w:rsid w:val="006C7318"/>
    <w:rsid w:val="006D0096"/>
    <w:rsid w:val="006D211C"/>
    <w:rsid w:val="006D43D2"/>
    <w:rsid w:val="006D490A"/>
    <w:rsid w:val="006D4E03"/>
    <w:rsid w:val="006D59D9"/>
    <w:rsid w:val="006D5B81"/>
    <w:rsid w:val="006D5EE3"/>
    <w:rsid w:val="006D60DB"/>
    <w:rsid w:val="006D7DB3"/>
    <w:rsid w:val="006E07C5"/>
    <w:rsid w:val="006E0BD6"/>
    <w:rsid w:val="006E20A5"/>
    <w:rsid w:val="006E2226"/>
    <w:rsid w:val="006E26C0"/>
    <w:rsid w:val="006E3473"/>
    <w:rsid w:val="006E3C7D"/>
    <w:rsid w:val="006E3C96"/>
    <w:rsid w:val="006E438D"/>
    <w:rsid w:val="006E4655"/>
    <w:rsid w:val="006E67FF"/>
    <w:rsid w:val="006E7F95"/>
    <w:rsid w:val="006F0235"/>
    <w:rsid w:val="006F174C"/>
    <w:rsid w:val="006F421B"/>
    <w:rsid w:val="006F643D"/>
    <w:rsid w:val="006F6510"/>
    <w:rsid w:val="006F66DE"/>
    <w:rsid w:val="00701EAD"/>
    <w:rsid w:val="00702B5E"/>
    <w:rsid w:val="00702DC4"/>
    <w:rsid w:val="00703C28"/>
    <w:rsid w:val="007044E1"/>
    <w:rsid w:val="00704834"/>
    <w:rsid w:val="007050E6"/>
    <w:rsid w:val="00705369"/>
    <w:rsid w:val="00705DCA"/>
    <w:rsid w:val="00707217"/>
    <w:rsid w:val="007100D6"/>
    <w:rsid w:val="00711099"/>
    <w:rsid w:val="00712131"/>
    <w:rsid w:val="007129A4"/>
    <w:rsid w:val="00712BEB"/>
    <w:rsid w:val="00712E75"/>
    <w:rsid w:val="007152F9"/>
    <w:rsid w:val="007157E9"/>
    <w:rsid w:val="00715F23"/>
    <w:rsid w:val="00716BD2"/>
    <w:rsid w:val="00717592"/>
    <w:rsid w:val="0071765E"/>
    <w:rsid w:val="00717A1C"/>
    <w:rsid w:val="007232AA"/>
    <w:rsid w:val="00724133"/>
    <w:rsid w:val="0072451E"/>
    <w:rsid w:val="00725FA5"/>
    <w:rsid w:val="0072604A"/>
    <w:rsid w:val="007265B3"/>
    <w:rsid w:val="00726BF8"/>
    <w:rsid w:val="00731072"/>
    <w:rsid w:val="00731A65"/>
    <w:rsid w:val="00731C4D"/>
    <w:rsid w:val="0073397B"/>
    <w:rsid w:val="00734A00"/>
    <w:rsid w:val="00734F01"/>
    <w:rsid w:val="00735267"/>
    <w:rsid w:val="00736638"/>
    <w:rsid w:val="00737B96"/>
    <w:rsid w:val="007439E0"/>
    <w:rsid w:val="00744020"/>
    <w:rsid w:val="00744A13"/>
    <w:rsid w:val="00746100"/>
    <w:rsid w:val="00747ADF"/>
    <w:rsid w:val="00752118"/>
    <w:rsid w:val="0075333C"/>
    <w:rsid w:val="007533E3"/>
    <w:rsid w:val="00753424"/>
    <w:rsid w:val="007544CF"/>
    <w:rsid w:val="0075454B"/>
    <w:rsid w:val="00754682"/>
    <w:rsid w:val="007554F2"/>
    <w:rsid w:val="00756344"/>
    <w:rsid w:val="00757611"/>
    <w:rsid w:val="00760FF8"/>
    <w:rsid w:val="0076104B"/>
    <w:rsid w:val="00761C2B"/>
    <w:rsid w:val="0076424C"/>
    <w:rsid w:val="007650E9"/>
    <w:rsid w:val="00765195"/>
    <w:rsid w:val="00765CC3"/>
    <w:rsid w:val="00766393"/>
    <w:rsid w:val="00767245"/>
    <w:rsid w:val="00771F04"/>
    <w:rsid w:val="00773D27"/>
    <w:rsid w:val="00773DBD"/>
    <w:rsid w:val="00773E12"/>
    <w:rsid w:val="00773F68"/>
    <w:rsid w:val="00774281"/>
    <w:rsid w:val="00776D5C"/>
    <w:rsid w:val="00777CEF"/>
    <w:rsid w:val="00782999"/>
    <w:rsid w:val="007829AA"/>
    <w:rsid w:val="00783568"/>
    <w:rsid w:val="00784220"/>
    <w:rsid w:val="00785123"/>
    <w:rsid w:val="007858AE"/>
    <w:rsid w:val="00790E58"/>
    <w:rsid w:val="00790FC6"/>
    <w:rsid w:val="00792E9D"/>
    <w:rsid w:val="007933F2"/>
    <w:rsid w:val="00794F7C"/>
    <w:rsid w:val="00796893"/>
    <w:rsid w:val="00796B02"/>
    <w:rsid w:val="007A068B"/>
    <w:rsid w:val="007A0728"/>
    <w:rsid w:val="007A217C"/>
    <w:rsid w:val="007A22A8"/>
    <w:rsid w:val="007A2EF4"/>
    <w:rsid w:val="007A5172"/>
    <w:rsid w:val="007A6035"/>
    <w:rsid w:val="007A70BE"/>
    <w:rsid w:val="007B1C48"/>
    <w:rsid w:val="007B240D"/>
    <w:rsid w:val="007B28BF"/>
    <w:rsid w:val="007B73E8"/>
    <w:rsid w:val="007B7BAD"/>
    <w:rsid w:val="007B7C43"/>
    <w:rsid w:val="007B7D2B"/>
    <w:rsid w:val="007C01F9"/>
    <w:rsid w:val="007C0459"/>
    <w:rsid w:val="007C08F4"/>
    <w:rsid w:val="007C0B72"/>
    <w:rsid w:val="007C253F"/>
    <w:rsid w:val="007C32A2"/>
    <w:rsid w:val="007C36DC"/>
    <w:rsid w:val="007C39F8"/>
    <w:rsid w:val="007C3FFE"/>
    <w:rsid w:val="007C6459"/>
    <w:rsid w:val="007C6572"/>
    <w:rsid w:val="007C7003"/>
    <w:rsid w:val="007C780D"/>
    <w:rsid w:val="007C7B89"/>
    <w:rsid w:val="007D0FC6"/>
    <w:rsid w:val="007D10A4"/>
    <w:rsid w:val="007D129B"/>
    <w:rsid w:val="007D19C2"/>
    <w:rsid w:val="007D2D30"/>
    <w:rsid w:val="007D37FC"/>
    <w:rsid w:val="007D4131"/>
    <w:rsid w:val="007D4330"/>
    <w:rsid w:val="007D545B"/>
    <w:rsid w:val="007E04EA"/>
    <w:rsid w:val="007E0982"/>
    <w:rsid w:val="007E0AD4"/>
    <w:rsid w:val="007E0ECA"/>
    <w:rsid w:val="007E24FA"/>
    <w:rsid w:val="007E2D9E"/>
    <w:rsid w:val="007E3168"/>
    <w:rsid w:val="007E3535"/>
    <w:rsid w:val="007E3967"/>
    <w:rsid w:val="007E5B33"/>
    <w:rsid w:val="007E5F1C"/>
    <w:rsid w:val="007E7545"/>
    <w:rsid w:val="007F288F"/>
    <w:rsid w:val="007F43EB"/>
    <w:rsid w:val="007F4924"/>
    <w:rsid w:val="00801373"/>
    <w:rsid w:val="0080297B"/>
    <w:rsid w:val="00804116"/>
    <w:rsid w:val="00805185"/>
    <w:rsid w:val="00805591"/>
    <w:rsid w:val="00805714"/>
    <w:rsid w:val="00806063"/>
    <w:rsid w:val="00806DD0"/>
    <w:rsid w:val="008070AC"/>
    <w:rsid w:val="0080738B"/>
    <w:rsid w:val="00810BD9"/>
    <w:rsid w:val="008134DA"/>
    <w:rsid w:val="008136E5"/>
    <w:rsid w:val="00813D16"/>
    <w:rsid w:val="00813EE3"/>
    <w:rsid w:val="0081423E"/>
    <w:rsid w:val="008144E6"/>
    <w:rsid w:val="008201B6"/>
    <w:rsid w:val="00820271"/>
    <w:rsid w:val="00820DE7"/>
    <w:rsid w:val="00820F7C"/>
    <w:rsid w:val="008232F1"/>
    <w:rsid w:val="00824185"/>
    <w:rsid w:val="00825F00"/>
    <w:rsid w:val="008262B9"/>
    <w:rsid w:val="00826565"/>
    <w:rsid w:val="008306B1"/>
    <w:rsid w:val="00830FB8"/>
    <w:rsid w:val="008311FE"/>
    <w:rsid w:val="0083146E"/>
    <w:rsid w:val="00832DAF"/>
    <w:rsid w:val="00833ACF"/>
    <w:rsid w:val="00833CB4"/>
    <w:rsid w:val="0083468C"/>
    <w:rsid w:val="00834A11"/>
    <w:rsid w:val="008360BA"/>
    <w:rsid w:val="0083629F"/>
    <w:rsid w:val="00836454"/>
    <w:rsid w:val="008373BE"/>
    <w:rsid w:val="0083774C"/>
    <w:rsid w:val="0084062F"/>
    <w:rsid w:val="008409B2"/>
    <w:rsid w:val="00841273"/>
    <w:rsid w:val="00844CB4"/>
    <w:rsid w:val="0084648C"/>
    <w:rsid w:val="008502BC"/>
    <w:rsid w:val="0085093A"/>
    <w:rsid w:val="00850E73"/>
    <w:rsid w:val="00852492"/>
    <w:rsid w:val="0085263C"/>
    <w:rsid w:val="00852972"/>
    <w:rsid w:val="00852D3E"/>
    <w:rsid w:val="00852ECE"/>
    <w:rsid w:val="0085379E"/>
    <w:rsid w:val="008547C7"/>
    <w:rsid w:val="00856257"/>
    <w:rsid w:val="008566E5"/>
    <w:rsid w:val="00857CDC"/>
    <w:rsid w:val="00860481"/>
    <w:rsid w:val="00861197"/>
    <w:rsid w:val="00862ACC"/>
    <w:rsid w:val="008632AE"/>
    <w:rsid w:val="0086593A"/>
    <w:rsid w:val="00865BD2"/>
    <w:rsid w:val="008673D9"/>
    <w:rsid w:val="00867406"/>
    <w:rsid w:val="00870C02"/>
    <w:rsid w:val="00871464"/>
    <w:rsid w:val="008727CD"/>
    <w:rsid w:val="00872AE3"/>
    <w:rsid w:val="0087317A"/>
    <w:rsid w:val="008737B8"/>
    <w:rsid w:val="008748DB"/>
    <w:rsid w:val="00875908"/>
    <w:rsid w:val="00875F9E"/>
    <w:rsid w:val="00875FF0"/>
    <w:rsid w:val="00880367"/>
    <w:rsid w:val="00880BD4"/>
    <w:rsid w:val="008818C5"/>
    <w:rsid w:val="0088222C"/>
    <w:rsid w:val="00882AE0"/>
    <w:rsid w:val="00883125"/>
    <w:rsid w:val="00884388"/>
    <w:rsid w:val="008847B4"/>
    <w:rsid w:val="00884873"/>
    <w:rsid w:val="00885E8F"/>
    <w:rsid w:val="0088737D"/>
    <w:rsid w:val="00890C93"/>
    <w:rsid w:val="008925F8"/>
    <w:rsid w:val="00893964"/>
    <w:rsid w:val="008955A2"/>
    <w:rsid w:val="00895709"/>
    <w:rsid w:val="0089641D"/>
    <w:rsid w:val="00897178"/>
    <w:rsid w:val="0089750A"/>
    <w:rsid w:val="008A0A87"/>
    <w:rsid w:val="008A0B12"/>
    <w:rsid w:val="008A2489"/>
    <w:rsid w:val="008A5366"/>
    <w:rsid w:val="008A5396"/>
    <w:rsid w:val="008B1901"/>
    <w:rsid w:val="008B21D7"/>
    <w:rsid w:val="008B268B"/>
    <w:rsid w:val="008B4729"/>
    <w:rsid w:val="008B4F7B"/>
    <w:rsid w:val="008B6FCD"/>
    <w:rsid w:val="008B7259"/>
    <w:rsid w:val="008C0B76"/>
    <w:rsid w:val="008C2C13"/>
    <w:rsid w:val="008C2C2E"/>
    <w:rsid w:val="008C363A"/>
    <w:rsid w:val="008C3A49"/>
    <w:rsid w:val="008C5465"/>
    <w:rsid w:val="008C55BC"/>
    <w:rsid w:val="008C69EC"/>
    <w:rsid w:val="008C75AA"/>
    <w:rsid w:val="008D056B"/>
    <w:rsid w:val="008D0909"/>
    <w:rsid w:val="008D2D3C"/>
    <w:rsid w:val="008D2E73"/>
    <w:rsid w:val="008D3C89"/>
    <w:rsid w:val="008D42B2"/>
    <w:rsid w:val="008D56C3"/>
    <w:rsid w:val="008D56FD"/>
    <w:rsid w:val="008D6188"/>
    <w:rsid w:val="008D6AF9"/>
    <w:rsid w:val="008E0F98"/>
    <w:rsid w:val="008E15AC"/>
    <w:rsid w:val="008E17AA"/>
    <w:rsid w:val="008E1AD6"/>
    <w:rsid w:val="008E5F1A"/>
    <w:rsid w:val="008E5F80"/>
    <w:rsid w:val="008E6E0A"/>
    <w:rsid w:val="008E6F52"/>
    <w:rsid w:val="008F0754"/>
    <w:rsid w:val="008F17FF"/>
    <w:rsid w:val="008F5260"/>
    <w:rsid w:val="008F7C20"/>
    <w:rsid w:val="008F7C4A"/>
    <w:rsid w:val="00900A5A"/>
    <w:rsid w:val="009024BF"/>
    <w:rsid w:val="009026BD"/>
    <w:rsid w:val="00905250"/>
    <w:rsid w:val="00905B5A"/>
    <w:rsid w:val="00905EBE"/>
    <w:rsid w:val="0090622C"/>
    <w:rsid w:val="009101A1"/>
    <w:rsid w:val="00911944"/>
    <w:rsid w:val="009119AF"/>
    <w:rsid w:val="00911AA2"/>
    <w:rsid w:val="00911BFF"/>
    <w:rsid w:val="00912187"/>
    <w:rsid w:val="009122BB"/>
    <w:rsid w:val="00912DB1"/>
    <w:rsid w:val="00914CB2"/>
    <w:rsid w:val="00916B88"/>
    <w:rsid w:val="00920D64"/>
    <w:rsid w:val="00922952"/>
    <w:rsid w:val="00923D42"/>
    <w:rsid w:val="00923EC4"/>
    <w:rsid w:val="00924308"/>
    <w:rsid w:val="009256B3"/>
    <w:rsid w:val="00925A8A"/>
    <w:rsid w:val="00930407"/>
    <w:rsid w:val="00930646"/>
    <w:rsid w:val="00930A4B"/>
    <w:rsid w:val="00930AA5"/>
    <w:rsid w:val="00932EA7"/>
    <w:rsid w:val="00933480"/>
    <w:rsid w:val="00934278"/>
    <w:rsid w:val="009350FB"/>
    <w:rsid w:val="00935BE3"/>
    <w:rsid w:val="00936C31"/>
    <w:rsid w:val="009374BC"/>
    <w:rsid w:val="009429D6"/>
    <w:rsid w:val="0094461C"/>
    <w:rsid w:val="0094655D"/>
    <w:rsid w:val="00946BB9"/>
    <w:rsid w:val="009475B3"/>
    <w:rsid w:val="00947C21"/>
    <w:rsid w:val="009531FE"/>
    <w:rsid w:val="00955508"/>
    <w:rsid w:val="009559CB"/>
    <w:rsid w:val="00955A3B"/>
    <w:rsid w:val="009568AB"/>
    <w:rsid w:val="0095714C"/>
    <w:rsid w:val="009575A4"/>
    <w:rsid w:val="009576E4"/>
    <w:rsid w:val="0095779F"/>
    <w:rsid w:val="00960299"/>
    <w:rsid w:val="009612C9"/>
    <w:rsid w:val="00962556"/>
    <w:rsid w:val="00963230"/>
    <w:rsid w:val="00965149"/>
    <w:rsid w:val="00965B32"/>
    <w:rsid w:val="00965F40"/>
    <w:rsid w:val="009668D8"/>
    <w:rsid w:val="00966BB5"/>
    <w:rsid w:val="0096747F"/>
    <w:rsid w:val="00967761"/>
    <w:rsid w:val="00970EF0"/>
    <w:rsid w:val="009713B5"/>
    <w:rsid w:val="00971A16"/>
    <w:rsid w:val="00972E85"/>
    <w:rsid w:val="00973C20"/>
    <w:rsid w:val="00973F8A"/>
    <w:rsid w:val="00974EAB"/>
    <w:rsid w:val="00975918"/>
    <w:rsid w:val="00976030"/>
    <w:rsid w:val="009774F4"/>
    <w:rsid w:val="00985150"/>
    <w:rsid w:val="00985620"/>
    <w:rsid w:val="00985A06"/>
    <w:rsid w:val="00985ADE"/>
    <w:rsid w:val="0098607B"/>
    <w:rsid w:val="00986692"/>
    <w:rsid w:val="009871A2"/>
    <w:rsid w:val="009919C3"/>
    <w:rsid w:val="00991C75"/>
    <w:rsid w:val="0099222D"/>
    <w:rsid w:val="00992C17"/>
    <w:rsid w:val="00994CA5"/>
    <w:rsid w:val="00994DD3"/>
    <w:rsid w:val="00995A7C"/>
    <w:rsid w:val="00996327"/>
    <w:rsid w:val="009A06D2"/>
    <w:rsid w:val="009A2658"/>
    <w:rsid w:val="009A327F"/>
    <w:rsid w:val="009A3369"/>
    <w:rsid w:val="009A33EF"/>
    <w:rsid w:val="009A6C64"/>
    <w:rsid w:val="009B00B8"/>
    <w:rsid w:val="009B04CA"/>
    <w:rsid w:val="009B04CC"/>
    <w:rsid w:val="009B0610"/>
    <w:rsid w:val="009B15D5"/>
    <w:rsid w:val="009B1926"/>
    <w:rsid w:val="009B2E2D"/>
    <w:rsid w:val="009B2F7C"/>
    <w:rsid w:val="009B3C2C"/>
    <w:rsid w:val="009B652D"/>
    <w:rsid w:val="009B6906"/>
    <w:rsid w:val="009B6F37"/>
    <w:rsid w:val="009C0338"/>
    <w:rsid w:val="009C145B"/>
    <w:rsid w:val="009C15D6"/>
    <w:rsid w:val="009C2F5A"/>
    <w:rsid w:val="009C3686"/>
    <w:rsid w:val="009C3FFC"/>
    <w:rsid w:val="009C52C7"/>
    <w:rsid w:val="009C7AB9"/>
    <w:rsid w:val="009D0B75"/>
    <w:rsid w:val="009D13F3"/>
    <w:rsid w:val="009D1502"/>
    <w:rsid w:val="009D157B"/>
    <w:rsid w:val="009D1BD9"/>
    <w:rsid w:val="009D2413"/>
    <w:rsid w:val="009D2DB7"/>
    <w:rsid w:val="009D40BB"/>
    <w:rsid w:val="009D41F9"/>
    <w:rsid w:val="009D4E0B"/>
    <w:rsid w:val="009D5162"/>
    <w:rsid w:val="009D790B"/>
    <w:rsid w:val="009D7CC9"/>
    <w:rsid w:val="009D7DEE"/>
    <w:rsid w:val="009E1405"/>
    <w:rsid w:val="009E31A9"/>
    <w:rsid w:val="009E4D41"/>
    <w:rsid w:val="009E74AD"/>
    <w:rsid w:val="009E7915"/>
    <w:rsid w:val="009E79AB"/>
    <w:rsid w:val="009F38C5"/>
    <w:rsid w:val="009F3CC3"/>
    <w:rsid w:val="009F543C"/>
    <w:rsid w:val="009F6479"/>
    <w:rsid w:val="009F76C4"/>
    <w:rsid w:val="009F7FAC"/>
    <w:rsid w:val="00A00454"/>
    <w:rsid w:val="00A0093B"/>
    <w:rsid w:val="00A00FBD"/>
    <w:rsid w:val="00A01CB3"/>
    <w:rsid w:val="00A0327F"/>
    <w:rsid w:val="00A03A78"/>
    <w:rsid w:val="00A03DB9"/>
    <w:rsid w:val="00A05367"/>
    <w:rsid w:val="00A05E81"/>
    <w:rsid w:val="00A06E6D"/>
    <w:rsid w:val="00A10DF5"/>
    <w:rsid w:val="00A14F96"/>
    <w:rsid w:val="00A15351"/>
    <w:rsid w:val="00A15D99"/>
    <w:rsid w:val="00A15DF2"/>
    <w:rsid w:val="00A15F94"/>
    <w:rsid w:val="00A167A7"/>
    <w:rsid w:val="00A17686"/>
    <w:rsid w:val="00A2098C"/>
    <w:rsid w:val="00A20B8B"/>
    <w:rsid w:val="00A21042"/>
    <w:rsid w:val="00A23176"/>
    <w:rsid w:val="00A250E5"/>
    <w:rsid w:val="00A25A72"/>
    <w:rsid w:val="00A26916"/>
    <w:rsid w:val="00A26C16"/>
    <w:rsid w:val="00A3103B"/>
    <w:rsid w:val="00A31AFF"/>
    <w:rsid w:val="00A3228C"/>
    <w:rsid w:val="00A32356"/>
    <w:rsid w:val="00A33F81"/>
    <w:rsid w:val="00A37F45"/>
    <w:rsid w:val="00A401C0"/>
    <w:rsid w:val="00A41564"/>
    <w:rsid w:val="00A41C90"/>
    <w:rsid w:val="00A435C4"/>
    <w:rsid w:val="00A43946"/>
    <w:rsid w:val="00A43C05"/>
    <w:rsid w:val="00A457D7"/>
    <w:rsid w:val="00A46450"/>
    <w:rsid w:val="00A466F4"/>
    <w:rsid w:val="00A50225"/>
    <w:rsid w:val="00A53FDB"/>
    <w:rsid w:val="00A55D86"/>
    <w:rsid w:val="00A55FE1"/>
    <w:rsid w:val="00A56337"/>
    <w:rsid w:val="00A57252"/>
    <w:rsid w:val="00A60129"/>
    <w:rsid w:val="00A60FE2"/>
    <w:rsid w:val="00A61147"/>
    <w:rsid w:val="00A61591"/>
    <w:rsid w:val="00A61636"/>
    <w:rsid w:val="00A619B8"/>
    <w:rsid w:val="00A632A2"/>
    <w:rsid w:val="00A641C9"/>
    <w:rsid w:val="00A71595"/>
    <w:rsid w:val="00A716E1"/>
    <w:rsid w:val="00A72AF1"/>
    <w:rsid w:val="00A72E7B"/>
    <w:rsid w:val="00A73A81"/>
    <w:rsid w:val="00A74F8A"/>
    <w:rsid w:val="00A75218"/>
    <w:rsid w:val="00A7677F"/>
    <w:rsid w:val="00A77E85"/>
    <w:rsid w:val="00A77F24"/>
    <w:rsid w:val="00A80472"/>
    <w:rsid w:val="00A804B0"/>
    <w:rsid w:val="00A832B2"/>
    <w:rsid w:val="00A83483"/>
    <w:rsid w:val="00A84D4F"/>
    <w:rsid w:val="00A85E5E"/>
    <w:rsid w:val="00A85F26"/>
    <w:rsid w:val="00A876C0"/>
    <w:rsid w:val="00A90F10"/>
    <w:rsid w:val="00A92084"/>
    <w:rsid w:val="00A9268B"/>
    <w:rsid w:val="00A92708"/>
    <w:rsid w:val="00A9449C"/>
    <w:rsid w:val="00A947B0"/>
    <w:rsid w:val="00A949E0"/>
    <w:rsid w:val="00A950E3"/>
    <w:rsid w:val="00A952FD"/>
    <w:rsid w:val="00A95763"/>
    <w:rsid w:val="00A95DF5"/>
    <w:rsid w:val="00A95FF4"/>
    <w:rsid w:val="00A969CA"/>
    <w:rsid w:val="00A96E57"/>
    <w:rsid w:val="00AA2C0C"/>
    <w:rsid w:val="00AA3829"/>
    <w:rsid w:val="00AA469F"/>
    <w:rsid w:val="00AA4A99"/>
    <w:rsid w:val="00AA552F"/>
    <w:rsid w:val="00AA5A27"/>
    <w:rsid w:val="00AA62D7"/>
    <w:rsid w:val="00AA666D"/>
    <w:rsid w:val="00AA798A"/>
    <w:rsid w:val="00AA7C1E"/>
    <w:rsid w:val="00AB03CB"/>
    <w:rsid w:val="00AB139C"/>
    <w:rsid w:val="00AB30E0"/>
    <w:rsid w:val="00AB3E55"/>
    <w:rsid w:val="00AB4999"/>
    <w:rsid w:val="00AB5F1F"/>
    <w:rsid w:val="00AC0478"/>
    <w:rsid w:val="00AC0CE8"/>
    <w:rsid w:val="00AC0EB7"/>
    <w:rsid w:val="00AC2C42"/>
    <w:rsid w:val="00AC3582"/>
    <w:rsid w:val="00AC3DC1"/>
    <w:rsid w:val="00AC48D4"/>
    <w:rsid w:val="00AC587E"/>
    <w:rsid w:val="00AC5995"/>
    <w:rsid w:val="00AC5F34"/>
    <w:rsid w:val="00AC71F5"/>
    <w:rsid w:val="00AD03A3"/>
    <w:rsid w:val="00AD09D1"/>
    <w:rsid w:val="00AD273D"/>
    <w:rsid w:val="00AD2D85"/>
    <w:rsid w:val="00AD48C5"/>
    <w:rsid w:val="00AD4CC4"/>
    <w:rsid w:val="00AD6FBA"/>
    <w:rsid w:val="00AD7CD3"/>
    <w:rsid w:val="00AE00A8"/>
    <w:rsid w:val="00AE152A"/>
    <w:rsid w:val="00AE325B"/>
    <w:rsid w:val="00AE416B"/>
    <w:rsid w:val="00AE47F8"/>
    <w:rsid w:val="00AE5D88"/>
    <w:rsid w:val="00AF1819"/>
    <w:rsid w:val="00AF183C"/>
    <w:rsid w:val="00AF2824"/>
    <w:rsid w:val="00AF439D"/>
    <w:rsid w:val="00AF442E"/>
    <w:rsid w:val="00AF482E"/>
    <w:rsid w:val="00AF5EBF"/>
    <w:rsid w:val="00AF6AE8"/>
    <w:rsid w:val="00AF7563"/>
    <w:rsid w:val="00B00D19"/>
    <w:rsid w:val="00B01596"/>
    <w:rsid w:val="00B05056"/>
    <w:rsid w:val="00B0707E"/>
    <w:rsid w:val="00B07258"/>
    <w:rsid w:val="00B07C03"/>
    <w:rsid w:val="00B1161F"/>
    <w:rsid w:val="00B1255B"/>
    <w:rsid w:val="00B126FF"/>
    <w:rsid w:val="00B12CFA"/>
    <w:rsid w:val="00B13693"/>
    <w:rsid w:val="00B13BF5"/>
    <w:rsid w:val="00B2028D"/>
    <w:rsid w:val="00B205F8"/>
    <w:rsid w:val="00B224CB"/>
    <w:rsid w:val="00B26AEC"/>
    <w:rsid w:val="00B278C4"/>
    <w:rsid w:val="00B27E06"/>
    <w:rsid w:val="00B30780"/>
    <w:rsid w:val="00B31454"/>
    <w:rsid w:val="00B31511"/>
    <w:rsid w:val="00B3161D"/>
    <w:rsid w:val="00B323E0"/>
    <w:rsid w:val="00B34D6F"/>
    <w:rsid w:val="00B35DF2"/>
    <w:rsid w:val="00B363D7"/>
    <w:rsid w:val="00B365EE"/>
    <w:rsid w:val="00B368C3"/>
    <w:rsid w:val="00B3742E"/>
    <w:rsid w:val="00B37A1A"/>
    <w:rsid w:val="00B41585"/>
    <w:rsid w:val="00B427DF"/>
    <w:rsid w:val="00B428A8"/>
    <w:rsid w:val="00B42FC7"/>
    <w:rsid w:val="00B4383D"/>
    <w:rsid w:val="00B45B04"/>
    <w:rsid w:val="00B5038D"/>
    <w:rsid w:val="00B511B2"/>
    <w:rsid w:val="00B54AE9"/>
    <w:rsid w:val="00B56ADC"/>
    <w:rsid w:val="00B56C82"/>
    <w:rsid w:val="00B60A89"/>
    <w:rsid w:val="00B61F15"/>
    <w:rsid w:val="00B642B5"/>
    <w:rsid w:val="00B6534A"/>
    <w:rsid w:val="00B65584"/>
    <w:rsid w:val="00B675B1"/>
    <w:rsid w:val="00B67769"/>
    <w:rsid w:val="00B70BD1"/>
    <w:rsid w:val="00B711DB"/>
    <w:rsid w:val="00B71976"/>
    <w:rsid w:val="00B71EF7"/>
    <w:rsid w:val="00B724E4"/>
    <w:rsid w:val="00B73EFB"/>
    <w:rsid w:val="00B74099"/>
    <w:rsid w:val="00B77176"/>
    <w:rsid w:val="00B801EC"/>
    <w:rsid w:val="00B81016"/>
    <w:rsid w:val="00B812A0"/>
    <w:rsid w:val="00B833A8"/>
    <w:rsid w:val="00B83846"/>
    <w:rsid w:val="00B8389A"/>
    <w:rsid w:val="00B844C8"/>
    <w:rsid w:val="00B8465B"/>
    <w:rsid w:val="00B851E6"/>
    <w:rsid w:val="00B85C83"/>
    <w:rsid w:val="00B86672"/>
    <w:rsid w:val="00B87D4B"/>
    <w:rsid w:val="00B9063F"/>
    <w:rsid w:val="00B90777"/>
    <w:rsid w:val="00B919E2"/>
    <w:rsid w:val="00B924CD"/>
    <w:rsid w:val="00B92756"/>
    <w:rsid w:val="00B92811"/>
    <w:rsid w:val="00B9338A"/>
    <w:rsid w:val="00B94088"/>
    <w:rsid w:val="00B94532"/>
    <w:rsid w:val="00B970FB"/>
    <w:rsid w:val="00B9796B"/>
    <w:rsid w:val="00BA1B17"/>
    <w:rsid w:val="00BA1EC7"/>
    <w:rsid w:val="00BA2EBD"/>
    <w:rsid w:val="00BA42AF"/>
    <w:rsid w:val="00BA4ED0"/>
    <w:rsid w:val="00BA65E9"/>
    <w:rsid w:val="00BA71F3"/>
    <w:rsid w:val="00BB02F7"/>
    <w:rsid w:val="00BB2680"/>
    <w:rsid w:val="00BB4EB2"/>
    <w:rsid w:val="00BB65AE"/>
    <w:rsid w:val="00BB6E81"/>
    <w:rsid w:val="00BB753A"/>
    <w:rsid w:val="00BC49B0"/>
    <w:rsid w:val="00BC59B1"/>
    <w:rsid w:val="00BC7EC9"/>
    <w:rsid w:val="00BD0591"/>
    <w:rsid w:val="00BD0769"/>
    <w:rsid w:val="00BD07B0"/>
    <w:rsid w:val="00BD167B"/>
    <w:rsid w:val="00BD1FC7"/>
    <w:rsid w:val="00BD1FF4"/>
    <w:rsid w:val="00BD2D0A"/>
    <w:rsid w:val="00BD2EEF"/>
    <w:rsid w:val="00BD2F5F"/>
    <w:rsid w:val="00BD331A"/>
    <w:rsid w:val="00BD4576"/>
    <w:rsid w:val="00BD4906"/>
    <w:rsid w:val="00BD4C70"/>
    <w:rsid w:val="00BD5A34"/>
    <w:rsid w:val="00BD6081"/>
    <w:rsid w:val="00BD6FA7"/>
    <w:rsid w:val="00BD7B89"/>
    <w:rsid w:val="00BE0152"/>
    <w:rsid w:val="00BE0C83"/>
    <w:rsid w:val="00BE2EB2"/>
    <w:rsid w:val="00BE3D5C"/>
    <w:rsid w:val="00BE5473"/>
    <w:rsid w:val="00BE5D08"/>
    <w:rsid w:val="00BE65C2"/>
    <w:rsid w:val="00BF061C"/>
    <w:rsid w:val="00BF08DC"/>
    <w:rsid w:val="00BF1947"/>
    <w:rsid w:val="00BF206D"/>
    <w:rsid w:val="00BF2A5C"/>
    <w:rsid w:val="00BF323A"/>
    <w:rsid w:val="00BF371B"/>
    <w:rsid w:val="00BF395E"/>
    <w:rsid w:val="00BF431A"/>
    <w:rsid w:val="00BF4966"/>
    <w:rsid w:val="00BF4A7D"/>
    <w:rsid w:val="00BF58CA"/>
    <w:rsid w:val="00BF6BD9"/>
    <w:rsid w:val="00BF70E4"/>
    <w:rsid w:val="00BF75FA"/>
    <w:rsid w:val="00BF7652"/>
    <w:rsid w:val="00BF7703"/>
    <w:rsid w:val="00C00B5A"/>
    <w:rsid w:val="00C02624"/>
    <w:rsid w:val="00C03677"/>
    <w:rsid w:val="00C03C1D"/>
    <w:rsid w:val="00C04492"/>
    <w:rsid w:val="00C04739"/>
    <w:rsid w:val="00C05E1A"/>
    <w:rsid w:val="00C06164"/>
    <w:rsid w:val="00C073EC"/>
    <w:rsid w:val="00C11139"/>
    <w:rsid w:val="00C13D5B"/>
    <w:rsid w:val="00C14F14"/>
    <w:rsid w:val="00C16430"/>
    <w:rsid w:val="00C16B0D"/>
    <w:rsid w:val="00C17890"/>
    <w:rsid w:val="00C178AD"/>
    <w:rsid w:val="00C211A4"/>
    <w:rsid w:val="00C221CE"/>
    <w:rsid w:val="00C248A1"/>
    <w:rsid w:val="00C25090"/>
    <w:rsid w:val="00C25ED8"/>
    <w:rsid w:val="00C25F69"/>
    <w:rsid w:val="00C2643F"/>
    <w:rsid w:val="00C30DD0"/>
    <w:rsid w:val="00C31211"/>
    <w:rsid w:val="00C3247B"/>
    <w:rsid w:val="00C34608"/>
    <w:rsid w:val="00C34B86"/>
    <w:rsid w:val="00C34E79"/>
    <w:rsid w:val="00C353AF"/>
    <w:rsid w:val="00C36BCC"/>
    <w:rsid w:val="00C40DCC"/>
    <w:rsid w:val="00C419FC"/>
    <w:rsid w:val="00C42B80"/>
    <w:rsid w:val="00C45937"/>
    <w:rsid w:val="00C50E56"/>
    <w:rsid w:val="00C51504"/>
    <w:rsid w:val="00C523CC"/>
    <w:rsid w:val="00C5312A"/>
    <w:rsid w:val="00C53228"/>
    <w:rsid w:val="00C5483F"/>
    <w:rsid w:val="00C564AB"/>
    <w:rsid w:val="00C56974"/>
    <w:rsid w:val="00C57393"/>
    <w:rsid w:val="00C57A5D"/>
    <w:rsid w:val="00C57B6B"/>
    <w:rsid w:val="00C60017"/>
    <w:rsid w:val="00C622D1"/>
    <w:rsid w:val="00C62DE3"/>
    <w:rsid w:val="00C6400D"/>
    <w:rsid w:val="00C644D6"/>
    <w:rsid w:val="00C6556B"/>
    <w:rsid w:val="00C65A1E"/>
    <w:rsid w:val="00C65DAB"/>
    <w:rsid w:val="00C70953"/>
    <w:rsid w:val="00C71824"/>
    <w:rsid w:val="00C73327"/>
    <w:rsid w:val="00C74E2D"/>
    <w:rsid w:val="00C75904"/>
    <w:rsid w:val="00C817CF"/>
    <w:rsid w:val="00C82CB2"/>
    <w:rsid w:val="00C837EF"/>
    <w:rsid w:val="00C84702"/>
    <w:rsid w:val="00C87BA4"/>
    <w:rsid w:val="00C90EB0"/>
    <w:rsid w:val="00C9147C"/>
    <w:rsid w:val="00C9255A"/>
    <w:rsid w:val="00C92886"/>
    <w:rsid w:val="00CA0A8A"/>
    <w:rsid w:val="00CA1202"/>
    <w:rsid w:val="00CA2E1C"/>
    <w:rsid w:val="00CA2F4A"/>
    <w:rsid w:val="00CA56FB"/>
    <w:rsid w:val="00CA5D29"/>
    <w:rsid w:val="00CA7814"/>
    <w:rsid w:val="00CB1CD5"/>
    <w:rsid w:val="00CB3866"/>
    <w:rsid w:val="00CB6B43"/>
    <w:rsid w:val="00CC03D5"/>
    <w:rsid w:val="00CC3007"/>
    <w:rsid w:val="00CC4092"/>
    <w:rsid w:val="00CC4A6D"/>
    <w:rsid w:val="00CC4AB3"/>
    <w:rsid w:val="00CC54C1"/>
    <w:rsid w:val="00CC6621"/>
    <w:rsid w:val="00CC6BC4"/>
    <w:rsid w:val="00CD0BFA"/>
    <w:rsid w:val="00CD389F"/>
    <w:rsid w:val="00CD3D5A"/>
    <w:rsid w:val="00CD5220"/>
    <w:rsid w:val="00CD5E40"/>
    <w:rsid w:val="00CD6AA1"/>
    <w:rsid w:val="00CD70A0"/>
    <w:rsid w:val="00CE2BCE"/>
    <w:rsid w:val="00CE2FF3"/>
    <w:rsid w:val="00CE54C8"/>
    <w:rsid w:val="00CE5B4E"/>
    <w:rsid w:val="00CE69C8"/>
    <w:rsid w:val="00CE7288"/>
    <w:rsid w:val="00CF0E6B"/>
    <w:rsid w:val="00CF224F"/>
    <w:rsid w:val="00CF23A7"/>
    <w:rsid w:val="00CF2864"/>
    <w:rsid w:val="00CF29AA"/>
    <w:rsid w:val="00CF40AF"/>
    <w:rsid w:val="00CF502F"/>
    <w:rsid w:val="00CF5613"/>
    <w:rsid w:val="00CF61AB"/>
    <w:rsid w:val="00D00982"/>
    <w:rsid w:val="00D0200A"/>
    <w:rsid w:val="00D0302C"/>
    <w:rsid w:val="00D03D32"/>
    <w:rsid w:val="00D044C5"/>
    <w:rsid w:val="00D04A29"/>
    <w:rsid w:val="00D04EE7"/>
    <w:rsid w:val="00D05F1E"/>
    <w:rsid w:val="00D06239"/>
    <w:rsid w:val="00D069C9"/>
    <w:rsid w:val="00D07B7E"/>
    <w:rsid w:val="00D10525"/>
    <w:rsid w:val="00D10545"/>
    <w:rsid w:val="00D11988"/>
    <w:rsid w:val="00D11D13"/>
    <w:rsid w:val="00D12C5A"/>
    <w:rsid w:val="00D14B90"/>
    <w:rsid w:val="00D14EE2"/>
    <w:rsid w:val="00D150A3"/>
    <w:rsid w:val="00D151AC"/>
    <w:rsid w:val="00D15F2B"/>
    <w:rsid w:val="00D162E0"/>
    <w:rsid w:val="00D17913"/>
    <w:rsid w:val="00D208E4"/>
    <w:rsid w:val="00D20F63"/>
    <w:rsid w:val="00D215B1"/>
    <w:rsid w:val="00D242A4"/>
    <w:rsid w:val="00D25FCD"/>
    <w:rsid w:val="00D2616F"/>
    <w:rsid w:val="00D26434"/>
    <w:rsid w:val="00D3258F"/>
    <w:rsid w:val="00D32C2F"/>
    <w:rsid w:val="00D33254"/>
    <w:rsid w:val="00D33B49"/>
    <w:rsid w:val="00D348F4"/>
    <w:rsid w:val="00D36595"/>
    <w:rsid w:val="00D37DAD"/>
    <w:rsid w:val="00D40B9F"/>
    <w:rsid w:val="00D40E1A"/>
    <w:rsid w:val="00D414AD"/>
    <w:rsid w:val="00D41FF5"/>
    <w:rsid w:val="00D42C9A"/>
    <w:rsid w:val="00D434C6"/>
    <w:rsid w:val="00D44193"/>
    <w:rsid w:val="00D44870"/>
    <w:rsid w:val="00D50DB7"/>
    <w:rsid w:val="00D5650B"/>
    <w:rsid w:val="00D56D62"/>
    <w:rsid w:val="00D572A4"/>
    <w:rsid w:val="00D60814"/>
    <w:rsid w:val="00D60D4E"/>
    <w:rsid w:val="00D610C3"/>
    <w:rsid w:val="00D6168F"/>
    <w:rsid w:val="00D63138"/>
    <w:rsid w:val="00D632C6"/>
    <w:rsid w:val="00D638B1"/>
    <w:rsid w:val="00D64258"/>
    <w:rsid w:val="00D642BC"/>
    <w:rsid w:val="00D647BE"/>
    <w:rsid w:val="00D65783"/>
    <w:rsid w:val="00D6739D"/>
    <w:rsid w:val="00D70799"/>
    <w:rsid w:val="00D71CA2"/>
    <w:rsid w:val="00D72372"/>
    <w:rsid w:val="00D72629"/>
    <w:rsid w:val="00D7345F"/>
    <w:rsid w:val="00D73931"/>
    <w:rsid w:val="00D74DFB"/>
    <w:rsid w:val="00D75506"/>
    <w:rsid w:val="00D760E6"/>
    <w:rsid w:val="00D76910"/>
    <w:rsid w:val="00D76D5A"/>
    <w:rsid w:val="00D80031"/>
    <w:rsid w:val="00D8263A"/>
    <w:rsid w:val="00D83161"/>
    <w:rsid w:val="00D8338A"/>
    <w:rsid w:val="00D858C8"/>
    <w:rsid w:val="00D861C9"/>
    <w:rsid w:val="00D86B2E"/>
    <w:rsid w:val="00D875F9"/>
    <w:rsid w:val="00D87B87"/>
    <w:rsid w:val="00D91AAF"/>
    <w:rsid w:val="00D92433"/>
    <w:rsid w:val="00D92CD8"/>
    <w:rsid w:val="00D9423F"/>
    <w:rsid w:val="00D95776"/>
    <w:rsid w:val="00D95C0A"/>
    <w:rsid w:val="00D97FF7"/>
    <w:rsid w:val="00DA178A"/>
    <w:rsid w:val="00DA19A8"/>
    <w:rsid w:val="00DA3503"/>
    <w:rsid w:val="00DA4244"/>
    <w:rsid w:val="00DA4C06"/>
    <w:rsid w:val="00DA5F09"/>
    <w:rsid w:val="00DA7226"/>
    <w:rsid w:val="00DA7BEC"/>
    <w:rsid w:val="00DA7C06"/>
    <w:rsid w:val="00DA7F33"/>
    <w:rsid w:val="00DB1C5D"/>
    <w:rsid w:val="00DB2AE4"/>
    <w:rsid w:val="00DB3BF8"/>
    <w:rsid w:val="00DB4DFC"/>
    <w:rsid w:val="00DB5173"/>
    <w:rsid w:val="00DB5CDF"/>
    <w:rsid w:val="00DC005F"/>
    <w:rsid w:val="00DC0A77"/>
    <w:rsid w:val="00DC186E"/>
    <w:rsid w:val="00DC2779"/>
    <w:rsid w:val="00DC28DA"/>
    <w:rsid w:val="00DC3851"/>
    <w:rsid w:val="00DC4458"/>
    <w:rsid w:val="00DC5A15"/>
    <w:rsid w:val="00DC6426"/>
    <w:rsid w:val="00DC6CF8"/>
    <w:rsid w:val="00DC700E"/>
    <w:rsid w:val="00DC7298"/>
    <w:rsid w:val="00DC7779"/>
    <w:rsid w:val="00DD0D48"/>
    <w:rsid w:val="00DD16FE"/>
    <w:rsid w:val="00DD28D2"/>
    <w:rsid w:val="00DD2C91"/>
    <w:rsid w:val="00DD4B2A"/>
    <w:rsid w:val="00DD53F8"/>
    <w:rsid w:val="00DD591F"/>
    <w:rsid w:val="00DD6773"/>
    <w:rsid w:val="00DD7059"/>
    <w:rsid w:val="00DE0E98"/>
    <w:rsid w:val="00DE10BE"/>
    <w:rsid w:val="00DE17BB"/>
    <w:rsid w:val="00DE3E55"/>
    <w:rsid w:val="00DE4305"/>
    <w:rsid w:val="00DE4E02"/>
    <w:rsid w:val="00DE55E7"/>
    <w:rsid w:val="00DE7776"/>
    <w:rsid w:val="00DF02D9"/>
    <w:rsid w:val="00DF319F"/>
    <w:rsid w:val="00DF3963"/>
    <w:rsid w:val="00DF3D6F"/>
    <w:rsid w:val="00DF52D4"/>
    <w:rsid w:val="00DF62EB"/>
    <w:rsid w:val="00DF6CF8"/>
    <w:rsid w:val="00E0049A"/>
    <w:rsid w:val="00E01818"/>
    <w:rsid w:val="00E01AF6"/>
    <w:rsid w:val="00E02CE4"/>
    <w:rsid w:val="00E02EF5"/>
    <w:rsid w:val="00E04AFE"/>
    <w:rsid w:val="00E05532"/>
    <w:rsid w:val="00E05D66"/>
    <w:rsid w:val="00E06A20"/>
    <w:rsid w:val="00E06D32"/>
    <w:rsid w:val="00E06DF2"/>
    <w:rsid w:val="00E10D3F"/>
    <w:rsid w:val="00E1171D"/>
    <w:rsid w:val="00E134BD"/>
    <w:rsid w:val="00E13858"/>
    <w:rsid w:val="00E13A30"/>
    <w:rsid w:val="00E13D5C"/>
    <w:rsid w:val="00E1404A"/>
    <w:rsid w:val="00E1593E"/>
    <w:rsid w:val="00E17010"/>
    <w:rsid w:val="00E20FAF"/>
    <w:rsid w:val="00E2124D"/>
    <w:rsid w:val="00E21326"/>
    <w:rsid w:val="00E21C90"/>
    <w:rsid w:val="00E21FCD"/>
    <w:rsid w:val="00E23DE1"/>
    <w:rsid w:val="00E268E9"/>
    <w:rsid w:val="00E26E09"/>
    <w:rsid w:val="00E27852"/>
    <w:rsid w:val="00E27BEB"/>
    <w:rsid w:val="00E31A23"/>
    <w:rsid w:val="00E33416"/>
    <w:rsid w:val="00E359E2"/>
    <w:rsid w:val="00E35A0A"/>
    <w:rsid w:val="00E361C9"/>
    <w:rsid w:val="00E37A6E"/>
    <w:rsid w:val="00E37D98"/>
    <w:rsid w:val="00E41367"/>
    <w:rsid w:val="00E41AF6"/>
    <w:rsid w:val="00E42C52"/>
    <w:rsid w:val="00E42D70"/>
    <w:rsid w:val="00E42F2D"/>
    <w:rsid w:val="00E4303D"/>
    <w:rsid w:val="00E44E33"/>
    <w:rsid w:val="00E44F95"/>
    <w:rsid w:val="00E45638"/>
    <w:rsid w:val="00E456C9"/>
    <w:rsid w:val="00E46618"/>
    <w:rsid w:val="00E46C36"/>
    <w:rsid w:val="00E46EDF"/>
    <w:rsid w:val="00E47D01"/>
    <w:rsid w:val="00E52109"/>
    <w:rsid w:val="00E52579"/>
    <w:rsid w:val="00E53BBD"/>
    <w:rsid w:val="00E542F0"/>
    <w:rsid w:val="00E54425"/>
    <w:rsid w:val="00E54D51"/>
    <w:rsid w:val="00E55308"/>
    <w:rsid w:val="00E5578F"/>
    <w:rsid w:val="00E55FAE"/>
    <w:rsid w:val="00E568EB"/>
    <w:rsid w:val="00E578D2"/>
    <w:rsid w:val="00E60AC7"/>
    <w:rsid w:val="00E60F7C"/>
    <w:rsid w:val="00E616C1"/>
    <w:rsid w:val="00E64450"/>
    <w:rsid w:val="00E64616"/>
    <w:rsid w:val="00E6562D"/>
    <w:rsid w:val="00E66E50"/>
    <w:rsid w:val="00E72351"/>
    <w:rsid w:val="00E72B52"/>
    <w:rsid w:val="00E741E1"/>
    <w:rsid w:val="00E74CDC"/>
    <w:rsid w:val="00E74FE7"/>
    <w:rsid w:val="00E75086"/>
    <w:rsid w:val="00E77A29"/>
    <w:rsid w:val="00E8091E"/>
    <w:rsid w:val="00E8283E"/>
    <w:rsid w:val="00E83B90"/>
    <w:rsid w:val="00E83D7B"/>
    <w:rsid w:val="00E84C7E"/>
    <w:rsid w:val="00E8551C"/>
    <w:rsid w:val="00E85D3E"/>
    <w:rsid w:val="00E86C24"/>
    <w:rsid w:val="00E877C6"/>
    <w:rsid w:val="00E87BD7"/>
    <w:rsid w:val="00E90F9B"/>
    <w:rsid w:val="00E91203"/>
    <w:rsid w:val="00E925AD"/>
    <w:rsid w:val="00E9289D"/>
    <w:rsid w:val="00E92D59"/>
    <w:rsid w:val="00E9583F"/>
    <w:rsid w:val="00E95FF1"/>
    <w:rsid w:val="00E97448"/>
    <w:rsid w:val="00EA034E"/>
    <w:rsid w:val="00EA08C2"/>
    <w:rsid w:val="00EA1D21"/>
    <w:rsid w:val="00EA23D8"/>
    <w:rsid w:val="00EA2EBA"/>
    <w:rsid w:val="00EA34C7"/>
    <w:rsid w:val="00EA77D6"/>
    <w:rsid w:val="00EA792C"/>
    <w:rsid w:val="00EA7950"/>
    <w:rsid w:val="00EB0C42"/>
    <w:rsid w:val="00EB0D28"/>
    <w:rsid w:val="00EB1593"/>
    <w:rsid w:val="00EB174C"/>
    <w:rsid w:val="00EB1FCB"/>
    <w:rsid w:val="00EB2D49"/>
    <w:rsid w:val="00EB3DDC"/>
    <w:rsid w:val="00EB45A5"/>
    <w:rsid w:val="00EB502C"/>
    <w:rsid w:val="00EB566F"/>
    <w:rsid w:val="00EB668A"/>
    <w:rsid w:val="00EC3595"/>
    <w:rsid w:val="00EC4736"/>
    <w:rsid w:val="00EC6F01"/>
    <w:rsid w:val="00EC75F4"/>
    <w:rsid w:val="00EC7A34"/>
    <w:rsid w:val="00EC7D64"/>
    <w:rsid w:val="00ED01F9"/>
    <w:rsid w:val="00ED1782"/>
    <w:rsid w:val="00ED24AC"/>
    <w:rsid w:val="00ED3883"/>
    <w:rsid w:val="00ED42B0"/>
    <w:rsid w:val="00ED434F"/>
    <w:rsid w:val="00ED449C"/>
    <w:rsid w:val="00ED4FFC"/>
    <w:rsid w:val="00ED51DC"/>
    <w:rsid w:val="00ED6AC9"/>
    <w:rsid w:val="00ED6B1E"/>
    <w:rsid w:val="00ED7370"/>
    <w:rsid w:val="00EE0208"/>
    <w:rsid w:val="00EE03C2"/>
    <w:rsid w:val="00EE13CA"/>
    <w:rsid w:val="00EE2F15"/>
    <w:rsid w:val="00EE4059"/>
    <w:rsid w:val="00EE44B7"/>
    <w:rsid w:val="00EE4BFD"/>
    <w:rsid w:val="00EE4E04"/>
    <w:rsid w:val="00EE61F0"/>
    <w:rsid w:val="00EF1B7C"/>
    <w:rsid w:val="00EF1F0A"/>
    <w:rsid w:val="00EF2561"/>
    <w:rsid w:val="00EF3DAD"/>
    <w:rsid w:val="00EF71A4"/>
    <w:rsid w:val="00F005DE"/>
    <w:rsid w:val="00F02074"/>
    <w:rsid w:val="00F0255F"/>
    <w:rsid w:val="00F028A8"/>
    <w:rsid w:val="00F02DEE"/>
    <w:rsid w:val="00F03022"/>
    <w:rsid w:val="00F06710"/>
    <w:rsid w:val="00F07727"/>
    <w:rsid w:val="00F07D65"/>
    <w:rsid w:val="00F11145"/>
    <w:rsid w:val="00F12561"/>
    <w:rsid w:val="00F13E17"/>
    <w:rsid w:val="00F142C9"/>
    <w:rsid w:val="00F16581"/>
    <w:rsid w:val="00F17744"/>
    <w:rsid w:val="00F20BD7"/>
    <w:rsid w:val="00F21BB2"/>
    <w:rsid w:val="00F22B60"/>
    <w:rsid w:val="00F22E36"/>
    <w:rsid w:val="00F231FF"/>
    <w:rsid w:val="00F242CE"/>
    <w:rsid w:val="00F251AF"/>
    <w:rsid w:val="00F253C2"/>
    <w:rsid w:val="00F2588B"/>
    <w:rsid w:val="00F26B43"/>
    <w:rsid w:val="00F305B5"/>
    <w:rsid w:val="00F31119"/>
    <w:rsid w:val="00F316C2"/>
    <w:rsid w:val="00F31EE8"/>
    <w:rsid w:val="00F322D4"/>
    <w:rsid w:val="00F33E6D"/>
    <w:rsid w:val="00F358C1"/>
    <w:rsid w:val="00F36C9C"/>
    <w:rsid w:val="00F40034"/>
    <w:rsid w:val="00F400B6"/>
    <w:rsid w:val="00F40D01"/>
    <w:rsid w:val="00F41522"/>
    <w:rsid w:val="00F41924"/>
    <w:rsid w:val="00F42002"/>
    <w:rsid w:val="00F42DF8"/>
    <w:rsid w:val="00F4319A"/>
    <w:rsid w:val="00F43528"/>
    <w:rsid w:val="00F4365C"/>
    <w:rsid w:val="00F43A92"/>
    <w:rsid w:val="00F43CC8"/>
    <w:rsid w:val="00F44743"/>
    <w:rsid w:val="00F44A14"/>
    <w:rsid w:val="00F44BBF"/>
    <w:rsid w:val="00F455FE"/>
    <w:rsid w:val="00F46ED4"/>
    <w:rsid w:val="00F47427"/>
    <w:rsid w:val="00F50CCC"/>
    <w:rsid w:val="00F51CDF"/>
    <w:rsid w:val="00F51D1A"/>
    <w:rsid w:val="00F529A8"/>
    <w:rsid w:val="00F53736"/>
    <w:rsid w:val="00F53B1B"/>
    <w:rsid w:val="00F5554E"/>
    <w:rsid w:val="00F5594E"/>
    <w:rsid w:val="00F60A8A"/>
    <w:rsid w:val="00F61AA7"/>
    <w:rsid w:val="00F61ACB"/>
    <w:rsid w:val="00F620C5"/>
    <w:rsid w:val="00F620D9"/>
    <w:rsid w:val="00F64A1E"/>
    <w:rsid w:val="00F64AE9"/>
    <w:rsid w:val="00F65B73"/>
    <w:rsid w:val="00F65E0A"/>
    <w:rsid w:val="00F66F59"/>
    <w:rsid w:val="00F67892"/>
    <w:rsid w:val="00F6789A"/>
    <w:rsid w:val="00F7061C"/>
    <w:rsid w:val="00F71071"/>
    <w:rsid w:val="00F73CDE"/>
    <w:rsid w:val="00F7540C"/>
    <w:rsid w:val="00F759C3"/>
    <w:rsid w:val="00F7642C"/>
    <w:rsid w:val="00F80733"/>
    <w:rsid w:val="00F82564"/>
    <w:rsid w:val="00F82B8E"/>
    <w:rsid w:val="00F82FAA"/>
    <w:rsid w:val="00F8306C"/>
    <w:rsid w:val="00F838F5"/>
    <w:rsid w:val="00F851E6"/>
    <w:rsid w:val="00F856A8"/>
    <w:rsid w:val="00F85D3E"/>
    <w:rsid w:val="00F8601A"/>
    <w:rsid w:val="00F86D6C"/>
    <w:rsid w:val="00F90814"/>
    <w:rsid w:val="00F9141A"/>
    <w:rsid w:val="00F92EA4"/>
    <w:rsid w:val="00F93B50"/>
    <w:rsid w:val="00F94AA1"/>
    <w:rsid w:val="00F94D90"/>
    <w:rsid w:val="00F9544A"/>
    <w:rsid w:val="00F96393"/>
    <w:rsid w:val="00F969A8"/>
    <w:rsid w:val="00F97119"/>
    <w:rsid w:val="00FA053B"/>
    <w:rsid w:val="00FA160E"/>
    <w:rsid w:val="00FA202A"/>
    <w:rsid w:val="00FA2C1C"/>
    <w:rsid w:val="00FA43F4"/>
    <w:rsid w:val="00FA57A4"/>
    <w:rsid w:val="00FA58A8"/>
    <w:rsid w:val="00FA5A23"/>
    <w:rsid w:val="00FA6929"/>
    <w:rsid w:val="00FB07F2"/>
    <w:rsid w:val="00FB21D7"/>
    <w:rsid w:val="00FB382D"/>
    <w:rsid w:val="00FB47CB"/>
    <w:rsid w:val="00FC173B"/>
    <w:rsid w:val="00FC1AF2"/>
    <w:rsid w:val="00FC238A"/>
    <w:rsid w:val="00FC2807"/>
    <w:rsid w:val="00FC2B79"/>
    <w:rsid w:val="00FC4734"/>
    <w:rsid w:val="00FC4B82"/>
    <w:rsid w:val="00FC6786"/>
    <w:rsid w:val="00FD0F5C"/>
    <w:rsid w:val="00FD1993"/>
    <w:rsid w:val="00FD1B5B"/>
    <w:rsid w:val="00FD30A8"/>
    <w:rsid w:val="00FD37A1"/>
    <w:rsid w:val="00FD39F6"/>
    <w:rsid w:val="00FD3BDF"/>
    <w:rsid w:val="00FD5568"/>
    <w:rsid w:val="00FD6925"/>
    <w:rsid w:val="00FD6FF8"/>
    <w:rsid w:val="00FD7492"/>
    <w:rsid w:val="00FD7D0D"/>
    <w:rsid w:val="00FD7D3C"/>
    <w:rsid w:val="00FE3E02"/>
    <w:rsid w:val="00FE47B9"/>
    <w:rsid w:val="00FE5642"/>
    <w:rsid w:val="00FE63EA"/>
    <w:rsid w:val="00FF0C5C"/>
    <w:rsid w:val="00FF4031"/>
    <w:rsid w:val="00FF4BB5"/>
    <w:rsid w:val="00FF6233"/>
    <w:rsid w:val="00FF6F01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AE21A"/>
  <w15:docId w15:val="{C57D3DFE-057D-4606-860A-D3B93A4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1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CB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4C7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D2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2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unhideWhenUsed/>
    <w:rsid w:val="0057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0B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0BD1"/>
  </w:style>
  <w:style w:type="paragraph" w:styleId="Voettekst">
    <w:name w:val="footer"/>
    <w:basedOn w:val="Standaard"/>
    <w:link w:val="VoettekstChar"/>
    <w:uiPriority w:val="99"/>
    <w:unhideWhenUsed/>
    <w:rsid w:val="00B70B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4868-950A-49AE-AD43-4E73303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irispauw</dc:creator>
  <cp:lastModifiedBy>iris pauw</cp:lastModifiedBy>
  <cp:revision>2</cp:revision>
  <cp:lastPrinted>2021-01-30T21:37:00Z</cp:lastPrinted>
  <dcterms:created xsi:type="dcterms:W3CDTF">2021-06-03T17:09:00Z</dcterms:created>
  <dcterms:modified xsi:type="dcterms:W3CDTF">2021-06-03T17:09:00Z</dcterms:modified>
</cp:coreProperties>
</file>